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87" w:rsidRPr="00D03E5B" w:rsidRDefault="00014087" w:rsidP="00014087">
      <w:pPr>
        <w:widowControl w:val="0"/>
        <w:tabs>
          <w:tab w:val="left" w:pos="42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по результатам самообследования </w:t>
      </w:r>
    </w:p>
    <w:p w:rsidR="00014087" w:rsidRPr="00D03E5B" w:rsidRDefault="00014087" w:rsidP="00014087">
      <w:pPr>
        <w:widowControl w:val="0"/>
        <w:tabs>
          <w:tab w:val="left" w:pos="42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учреждения дополнительного образования </w:t>
      </w:r>
    </w:p>
    <w:p w:rsidR="00014087" w:rsidRPr="00D03E5B" w:rsidRDefault="00014087" w:rsidP="0001408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«Дом детского творчества» </w:t>
      </w:r>
    </w:p>
    <w:p w:rsidR="00014087" w:rsidRPr="00D03E5B" w:rsidRDefault="00B51779" w:rsidP="0001408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2016-2017</w:t>
      </w:r>
      <w:r w:rsidR="00014087"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учебный год</w:t>
      </w:r>
    </w:p>
    <w:p w:rsidR="00014087" w:rsidRPr="00D03E5B" w:rsidRDefault="00014087" w:rsidP="0001408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087" w:rsidRPr="00D03E5B" w:rsidRDefault="00014087" w:rsidP="0001408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часть</w:t>
      </w:r>
    </w:p>
    <w:p w:rsidR="00014087" w:rsidRPr="00D03E5B" w:rsidRDefault="00014087" w:rsidP="0001408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Самообследование Муниципального учреждения дополнительного образования </w:t>
      </w:r>
      <w:r w:rsidR="00B51779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МКУДО 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 детского творчества» проводилось в соответствии со следующими документами:</w:t>
      </w:r>
    </w:p>
    <w:p w:rsidR="00014087" w:rsidRPr="00D03E5B" w:rsidRDefault="00014087" w:rsidP="000140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Законом Российской Федерации «Об образовании» от 29.12. 2012 г. N 237 -Ф3;</w:t>
      </w:r>
    </w:p>
    <w:p w:rsidR="00014087" w:rsidRPr="00D03E5B" w:rsidRDefault="00014087" w:rsidP="000140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Приказом Министерства образования и науки РФ от 10.12.2013 г.No1324 «Об утверждении показателей деятельности образовательной организации, подлежащей самообследованию»; </w:t>
      </w:r>
    </w:p>
    <w:p w:rsidR="00014087" w:rsidRPr="00D03E5B" w:rsidRDefault="00014087" w:rsidP="000140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составлен по материалам самообследования деятельности М</w:t>
      </w:r>
      <w:r w:rsidR="00B51779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 </w:t>
      </w:r>
      <w:r w:rsidR="00B51779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</w:t>
      </w:r>
      <w:r w:rsidR="00B51779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сентября 201</w:t>
      </w:r>
      <w:r w:rsidR="00B51779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01 июня 201</w:t>
      </w:r>
      <w:r w:rsidR="00B51779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При самообследовании анализировались: </w:t>
      </w:r>
    </w:p>
    <w:p w:rsidR="00B51779" w:rsidRPr="00D03E5B" w:rsidRDefault="00014087" w:rsidP="000140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1.Образовательная деятельность Муниципального учреждения дополнительного образования «Дом детского творчества» </w:t>
      </w:r>
    </w:p>
    <w:p w:rsidR="00014087" w:rsidRPr="00D03E5B" w:rsidRDefault="00014087" w:rsidP="000140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образовательные программы, реализуемые в М</w:t>
      </w:r>
      <w:r w:rsidR="00B51779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 </w:t>
      </w:r>
      <w:r w:rsidR="00B51779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</w:t>
      </w:r>
      <w:r w:rsidR="00B51779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4087" w:rsidRPr="00D03E5B" w:rsidRDefault="00014087" w:rsidP="000140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качественный состав численности обучающихся;</w:t>
      </w:r>
    </w:p>
    <w:p w:rsidR="00014087" w:rsidRPr="00D03E5B" w:rsidRDefault="00014087" w:rsidP="000140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результативность и участие, обучающихся в мероприятиях различного уровня;          </w:t>
      </w:r>
    </w:p>
    <w:p w:rsidR="00014087" w:rsidRPr="00D03E5B" w:rsidRDefault="00014087" w:rsidP="000140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воспитательная деятельность;</w:t>
      </w:r>
    </w:p>
    <w:p w:rsidR="00014087" w:rsidRPr="00D03E5B" w:rsidRDefault="00014087" w:rsidP="000140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кадровое обеспечение образовательного процесса (качественный состав педагогических кадров). </w:t>
      </w:r>
    </w:p>
    <w:p w:rsidR="00014087" w:rsidRPr="00D03E5B" w:rsidRDefault="00014087" w:rsidP="000140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материально-техническая база </w:t>
      </w:r>
      <w:r w:rsidR="00B51779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МКУДО «ДДТ»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087" w:rsidRPr="00D03E5B" w:rsidRDefault="00014087" w:rsidP="000140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14087" w:rsidRPr="00D03E5B" w:rsidRDefault="00014087" w:rsidP="00014087">
      <w:pPr>
        <w:widowControl w:val="0"/>
        <w:tabs>
          <w:tab w:val="left" w:pos="4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Общие сведения об образовательном </w:t>
      </w:r>
      <w:proofErr w:type="gramStart"/>
      <w:r w:rsidRPr="00D03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учреждении  и</w:t>
      </w:r>
      <w:proofErr w:type="gramEnd"/>
      <w:r w:rsidRPr="00D03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организационно-правовом обеспечении его деятельности</w:t>
      </w:r>
    </w:p>
    <w:p w:rsidR="00014087" w:rsidRPr="00D03E5B" w:rsidRDefault="00014087" w:rsidP="00014087">
      <w:pPr>
        <w:widowControl w:val="0"/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79" w:rsidRPr="00D03E5B" w:rsidRDefault="00014087" w:rsidP="000140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Муниципальное учреждение дополнительного образования «Дом детского творчества» а. Адыге-</w:t>
      </w:r>
      <w:r w:rsidR="00B51779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Хабль создано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B51779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1953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51779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4087" w:rsidRPr="00D03E5B" w:rsidRDefault="00014087" w:rsidP="000140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Учреждение является некоммерческой организацией, </w:t>
      </w:r>
      <w:r w:rsidRPr="00D03E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созданной для 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 в целях обеспечения реализации предусмотренных федеральными законами, республиканскими законами, нормативными правовыми актами, полномочий района в сфере образования.</w:t>
      </w:r>
    </w:p>
    <w:p w:rsidR="00014087" w:rsidRPr="00D03E5B" w:rsidRDefault="00014087" w:rsidP="000140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Место нахождения Образовательной организации: Российская Федерация, индекс 369330, КЧР, Адыге-Хабльский район, а. Адыге-Хабль, ул. Советская, д. 10.</w:t>
      </w:r>
    </w:p>
    <w:p w:rsidR="00014087" w:rsidRPr="00D03E5B" w:rsidRDefault="00014087" w:rsidP="000140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1.4 Место ведения образовательной деятельности: а. Адыге-Хабль, Адыге-Хабльский район, ул. Советская, д. 10.</w:t>
      </w:r>
    </w:p>
    <w:p w:rsidR="00014087" w:rsidRPr="00D03E5B" w:rsidRDefault="00014087" w:rsidP="000140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Телефон - 8 (87870)5-10-81</w:t>
      </w:r>
      <w:r w:rsidR="005666F0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), e-</w:t>
      </w:r>
      <w:proofErr w:type="spellStart"/>
      <w:r w:rsidR="005666F0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03E5B">
        <w:rPr>
          <w:rFonts w:ascii="Times New Roman" w:hAnsi="Times New Roman" w:cs="Times New Roman"/>
          <w:color w:val="666666"/>
          <w:sz w:val="24"/>
          <w:szCs w:val="24"/>
          <w:shd w:val="clear" w:color="auto" w:fill="F7F7F7"/>
        </w:rPr>
        <w:t xml:space="preserve"> 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a-xabl.ddt@mail.ru, адрес сайта: http://ddthabl.ru/</w:t>
      </w:r>
    </w:p>
    <w:p w:rsidR="00014087" w:rsidRPr="00D03E5B" w:rsidRDefault="00014087" w:rsidP="000140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1.6. Учредителем и собственником имущества Образовательной организации является Администрация Адыге-Хабльского муниципального района.</w:t>
      </w:r>
    </w:p>
    <w:p w:rsidR="00014087" w:rsidRPr="00D03E5B" w:rsidRDefault="00014087" w:rsidP="00014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и полномочия Учредителя и собственника имущества осуществляет отдел образования администрации Адыге-Хабльского муниципального района.</w:t>
      </w:r>
    </w:p>
    <w:p w:rsidR="00014087" w:rsidRPr="00D03E5B" w:rsidRDefault="00014087" w:rsidP="000906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Pr="00D03E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Лицензия на осуществление образовательной деятельности </w:t>
      </w:r>
      <w:r w:rsidR="000906E6" w:rsidRPr="00D03E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серия </w:t>
      </w:r>
      <w:r w:rsidR="005666F0" w:rsidRPr="00D03E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09 Л 01 № 0000021 от 18</w:t>
      </w:r>
      <w:r w:rsidRPr="00D03E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.0</w:t>
      </w:r>
      <w:r w:rsidR="005666F0" w:rsidRPr="00D03E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</w:t>
      </w:r>
      <w:r w:rsidRPr="00D03E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.201</w:t>
      </w:r>
      <w:r w:rsidR="005666F0" w:rsidRPr="00D03E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Pr="00D03E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г.</w:t>
      </w:r>
      <w:r w:rsidR="005666F0" w:rsidRPr="00D03E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№ 587.</w:t>
      </w:r>
    </w:p>
    <w:p w:rsidR="00014087" w:rsidRPr="00D03E5B" w:rsidRDefault="00014087" w:rsidP="00014087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Свидетельство о внесении записи в Единый государственный реестр юридических лиц: основной </w:t>
      </w:r>
      <w:r w:rsidR="000906E6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регистрационный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 w:rsidR="000906E6"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00900582</w:t>
      </w:r>
      <w:r w:rsidR="000906E6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5666F0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29.07.2005 г., серия </w:t>
      </w:r>
      <w:r w:rsidR="005666F0"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5666F0"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0000043</w:t>
      </w:r>
    </w:p>
    <w:p w:rsidR="00014087" w:rsidRPr="00D03E5B" w:rsidRDefault="00014087" w:rsidP="00014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1.9. Свидетельство о постановке на учёт Российской организации в налоговом органе по месту нахождения на территории Российской Федерации: ОГРН </w:t>
      </w:r>
      <w:r w:rsidR="000906E6" w:rsidRPr="00D03E5B">
        <w:rPr>
          <w:rFonts w:ascii="Times New Roman" w:hAnsi="Times New Roman" w:cs="Times New Roman"/>
          <w:b/>
          <w:sz w:val="24"/>
          <w:szCs w:val="24"/>
        </w:rPr>
        <w:t>1020900612270</w:t>
      </w:r>
      <w:r w:rsidRPr="00D03E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ИНН </w:t>
      </w:r>
      <w:r w:rsidR="000906E6" w:rsidRPr="00D03E5B">
        <w:rPr>
          <w:rFonts w:ascii="Times New Roman" w:hAnsi="Times New Roman" w:cs="Times New Roman"/>
          <w:b/>
          <w:sz w:val="24"/>
          <w:szCs w:val="24"/>
        </w:rPr>
        <w:t>0903006290</w:t>
      </w:r>
      <w:r w:rsidRPr="00D03E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КПП </w:t>
      </w:r>
      <w:r w:rsidR="000906E6" w:rsidRPr="00D03E5B">
        <w:rPr>
          <w:rFonts w:ascii="Times New Roman" w:hAnsi="Times New Roman" w:cs="Times New Roman"/>
          <w:b/>
          <w:sz w:val="24"/>
          <w:szCs w:val="24"/>
        </w:rPr>
        <w:t>090301001</w:t>
      </w:r>
      <w:r w:rsidRPr="00D03E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1.10. Директор – Кужева Гашамида Каюмовна, телефон 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(87870)5-10-81), </w:t>
      </w:r>
      <w:r w:rsidRPr="00D03E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03E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: a-xabl.ddt@mail.ru.</w:t>
      </w:r>
    </w:p>
    <w:p w:rsidR="00014087" w:rsidRPr="00D03E5B" w:rsidRDefault="00014087" w:rsidP="0001408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Образовательная организация руководствуется Конституцией Российской Федерации, Гражданским кодексом РФ,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Pr="00D03E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1996 г</w:t>
        </w:r>
      </w:smartTag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7-ФЗ "О некоммерческих организациях", </w:t>
      </w:r>
      <w:r w:rsidRPr="00D03E5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Федеральным законом Российской </w:t>
      </w:r>
      <w:r w:rsidR="00921B24" w:rsidRPr="00D03E5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Федерации</w:t>
      </w:r>
      <w:r w:rsidR="00921B2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29.12.2012 г. 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273-ФЗ «Об образовании в Российской Федерации»</w:t>
      </w:r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 Российской Федерации, </w:t>
      </w:r>
      <w:r w:rsidR="00921B2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КЧР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 </w:t>
      </w:r>
      <w:r w:rsidR="00921B2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ООА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М</w:t>
      </w:r>
      <w:r w:rsidR="00921B2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 </w:t>
      </w:r>
      <w:r w:rsidR="00921B2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</w:t>
      </w:r>
      <w:r w:rsidR="00921B2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087" w:rsidRPr="00D03E5B" w:rsidRDefault="00014087" w:rsidP="00014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</w:t>
      </w:r>
      <w:r w:rsidR="00921B2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является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лицом, создана и зарегистрирована в соответствии с законодательством Российской Федерации, имеет имущество на</w:t>
      </w:r>
      <w:r w:rsidR="000906E6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оперативного управления</w:t>
      </w:r>
      <w:r w:rsidR="00921B2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лицевой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счет, печать со св</w:t>
      </w:r>
      <w:r w:rsidR="000906E6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оим наименованием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087" w:rsidRPr="00D03E5B" w:rsidRDefault="00014087" w:rsidP="000140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обеспечивает доступ к информации о своей деятельности в порядке, установленном законодательством Российской Федерации.</w:t>
      </w:r>
    </w:p>
    <w:p w:rsidR="00014087" w:rsidRPr="00D03E5B" w:rsidRDefault="00014087" w:rsidP="00014087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 и Уставом М</w:t>
      </w:r>
      <w:r w:rsidR="00921B2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 </w:t>
      </w:r>
      <w:r w:rsidR="00921B2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</w:t>
      </w:r>
      <w:r w:rsidR="00921B2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087" w:rsidRPr="00D03E5B" w:rsidRDefault="00014087" w:rsidP="00014087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Образовательной организацией осуществляется в соответствии с законодательством Российской</w:t>
      </w:r>
      <w:r w:rsidR="000906E6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</w:t>
      </w:r>
      <w:r w:rsidR="00921B2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КЧР, нормативными актами ООА Адыге-Хабльского муниципального 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921B2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настоящим Уставом, локальными нормативными актами Образовательной организации. </w:t>
      </w:r>
    </w:p>
    <w:p w:rsidR="00014087" w:rsidRPr="00D03E5B" w:rsidRDefault="00014087" w:rsidP="00014087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Образовательной организацией осуществляется на основе сочетания принципов единоначалия и коллегиальности.</w:t>
      </w:r>
    </w:p>
    <w:p w:rsidR="00014087" w:rsidRPr="00D03E5B" w:rsidRDefault="00014087" w:rsidP="00014087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Единоличным исполнительным органом Образовательной организации является директор, прошедший соответствующую аттестацию. Директор назначается Учредителем Образовательной организации по результатам конкурса на замещение вакантной должности руководителя муниципальной Образовательной организации, в соответствии с действующим на территории муниципального образования </w:t>
      </w:r>
      <w:r w:rsidR="00921B2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Адыге-Хабльского 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921B2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и осуществляет текущее руководство деятельностью Образовательной организацией. </w:t>
      </w:r>
    </w:p>
    <w:p w:rsidR="00014087" w:rsidRPr="00D03E5B" w:rsidRDefault="00014087" w:rsidP="00014087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Директор, действует на основании законов и иных нормативных правовых актов Российской Федерации, </w:t>
      </w:r>
      <w:r w:rsidR="00921B2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КЧР 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правовых актов, настоящего Устава, трудового договора. </w:t>
      </w:r>
    </w:p>
    <w:p w:rsidR="00014087" w:rsidRPr="00D03E5B" w:rsidRDefault="00014087" w:rsidP="00014087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действующими коллегиальными органами </w:t>
      </w:r>
      <w:r w:rsidR="00921B2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в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</w:t>
      </w:r>
      <w:r w:rsidR="000906E6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ательной организации являются: О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бщее собрание работников </w:t>
      </w:r>
      <w:r w:rsidR="000906E6" w:rsidRPr="00D03E5B">
        <w:rPr>
          <w:rFonts w:ascii="Times New Roman" w:hAnsi="Times New Roman" w:cs="Times New Roman"/>
          <w:sz w:val="24"/>
          <w:szCs w:val="24"/>
        </w:rPr>
        <w:t>МКУДО «ДДТ»</w:t>
      </w:r>
      <w:r w:rsidR="00921B2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Педагогический совет.</w:t>
      </w:r>
    </w:p>
    <w:p w:rsidR="00014087" w:rsidRPr="00D03E5B" w:rsidRDefault="00014087" w:rsidP="00014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состав формируется в соот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ветствии со штатным расписанием. </w:t>
      </w:r>
    </w:p>
    <w:p w:rsidR="00014087" w:rsidRPr="00D03E5B" w:rsidRDefault="00014087" w:rsidP="000140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</w:t>
      </w:r>
      <w:r w:rsidR="00921B2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работает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согласованному и утвержденному плану работы на </w:t>
      </w:r>
      <w:r w:rsidR="00921B2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  Все мероприятия педагогических</w:t>
      </w:r>
      <w:r w:rsidRPr="00D03E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21B2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советов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соответствии с утвержденным </w:t>
      </w:r>
      <w:r w:rsidR="00921B2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годовым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работы</w:t>
      </w:r>
      <w:r w:rsidR="000906E6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детского творчества и КЧРГБУ «ЦДОД»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4087" w:rsidRPr="00D03E5B" w:rsidRDefault="00014087" w:rsidP="000140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906E6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 детского творчества</w:t>
      </w:r>
      <w:r w:rsidR="00921B2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внутренние локальные акты:</w:t>
      </w:r>
    </w:p>
    <w:p w:rsidR="00014087" w:rsidRPr="00D03E5B" w:rsidRDefault="00014087" w:rsidP="000140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регламентирующие управление 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="00921B2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на</w:t>
      </w:r>
      <w:r w:rsidRPr="00D0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принципах единоначалия и самоуправления;</w:t>
      </w:r>
    </w:p>
    <w:p w:rsidR="00014087" w:rsidRPr="00D03E5B" w:rsidRDefault="00014087" w:rsidP="000140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регламентирующие информационное и документальное обеспечение управления </w:t>
      </w:r>
      <w:r w:rsidR="000906E6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Домом детского творчества</w:t>
      </w:r>
      <w:r w:rsidR="00921B2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D0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выработки единых требований к участникам образовательного процесса в осуществлении диагностики внутреннего контроля;</w:t>
      </w:r>
    </w:p>
    <w:p w:rsidR="00014087" w:rsidRPr="00D03E5B" w:rsidRDefault="00014087" w:rsidP="000140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отслеживающие эффективность работы педагогических работников и создающие условия (нормативные, информационные, стимулирующие) для осуществления профессионально-педагогической деятельности;</w:t>
      </w:r>
    </w:p>
    <w:p w:rsidR="00014087" w:rsidRPr="00D03E5B" w:rsidRDefault="00014087" w:rsidP="000140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регламентирующие стабильное функционирование </w:t>
      </w:r>
      <w:r w:rsidR="000906E6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детского творчества</w:t>
      </w:r>
      <w:r w:rsidR="00921B2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D0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вопросам укрепления материально-технической базы, ведению делопроизводства.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0906E6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детского творчества</w:t>
      </w:r>
      <w:r w:rsidR="00921B2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регламентируется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</w:t>
      </w:r>
      <w:r w:rsidR="00921B2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 локальных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актов: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Приказы и распоряжения Директора </w:t>
      </w:r>
      <w:r w:rsidR="000906E6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МКУДО «Дома детского творчества»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(Правила внутреннего трудового распорядка;</w:t>
      </w:r>
      <w:r w:rsidR="00193B37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приема, перевода, отчисления обучающихся,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распорядка обучающихся</w:t>
      </w:r>
      <w:r w:rsidR="00193B37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Правило поведения воспитанников (обучающихся)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т.д.);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Договоры (Коллективный договор, трудовые договоры и т. д.)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Инструкции (Должностные </w:t>
      </w:r>
      <w:r w:rsidR="00921B2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инструкции, инструкции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и т.д.);</w:t>
      </w:r>
    </w:p>
    <w:p w:rsidR="00014087" w:rsidRPr="00D03E5B" w:rsidRDefault="00193B3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7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локальные акты, регламентирующие трудовую и образовательную деятельно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Дома детского </w:t>
      </w:r>
      <w:bookmarkStart w:id="0" w:name="_GoBack"/>
      <w:bookmarkEnd w:id="0"/>
      <w:r w:rsidR="008F5877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 (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учащихся и их родителей, Права и обязанности педагогического работника)</w:t>
      </w:r>
    </w:p>
    <w:p w:rsidR="00193B37" w:rsidRPr="00D03E5B" w:rsidRDefault="00193B3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014087" w:rsidRPr="00D03E5B" w:rsidRDefault="00014087" w:rsidP="00D03E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30949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93B37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 «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</w:t>
      </w:r>
      <w:r w:rsidR="00193B37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 необходимыми организационно-правовыми документами 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ведение образовательной деятельности, реальные условия которой соответствуют требованиям, содержащимся в них. В </w:t>
      </w:r>
      <w:r w:rsidR="00830949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 система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достаточны и эффективны для обеспечения выполнения функций </w:t>
      </w:r>
      <w:r w:rsidR="00193B37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</w:t>
      </w:r>
      <w:r w:rsidR="00830949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</w:t>
      </w:r>
      <w:r w:rsidR="00830949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Федерации.</w:t>
      </w:r>
    </w:p>
    <w:p w:rsidR="00014087" w:rsidRPr="00D03E5B" w:rsidRDefault="00014087" w:rsidP="000140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Собственная нормативная и организационно-распорядительная документация соответствует </w:t>
      </w:r>
      <w:r w:rsidRPr="00D0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действующему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законодательству РФ.</w:t>
      </w:r>
    </w:p>
    <w:p w:rsidR="00014087" w:rsidRPr="00D03E5B" w:rsidRDefault="00014087" w:rsidP="000140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Имеющаяся система взаимодействия обеспечивает жизнедеятельность </w:t>
      </w:r>
      <w:r w:rsidR="00193B37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ДДТ 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позволяет ему успешно вести образовательную деятельность в области дополнительного образования детей.</w:t>
      </w:r>
    </w:p>
    <w:p w:rsidR="00014087" w:rsidRPr="00D03E5B" w:rsidRDefault="00014087" w:rsidP="000140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087" w:rsidRPr="00D03E5B" w:rsidRDefault="00014087" w:rsidP="000140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Раздел 2. Организация и содержание образовательного процесса</w:t>
      </w:r>
    </w:p>
    <w:p w:rsidR="00014087" w:rsidRPr="00D03E5B" w:rsidRDefault="00014087" w:rsidP="000140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014087" w:rsidRPr="00D03E5B" w:rsidRDefault="00014087" w:rsidP="000140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D03E5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2.1. Контингент обучающихся и его структура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087" w:rsidRPr="00D03E5B" w:rsidRDefault="00830949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</w:t>
      </w:r>
      <w:r w:rsidR="00014087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учебном году в 49</w:t>
      </w:r>
      <w:r w:rsidR="00014087"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объединениях М</w:t>
      </w:r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014087"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 </w:t>
      </w:r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14087"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ДДТ</w:t>
      </w:r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14087"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занима</w:t>
      </w:r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лось на начало учебного года 602</w:t>
      </w:r>
      <w:r w:rsidR="00014087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в конце года 600</w:t>
      </w:r>
      <w:r w:rsidR="00014087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Количественный состав объединений.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обучающихся в объединениях различной направленности в прошедшем учебном году составила: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  <w:gridCol w:w="3067"/>
        <w:gridCol w:w="3034"/>
      </w:tblGrid>
      <w:tr w:rsidR="00014087" w:rsidRPr="00D03E5B" w:rsidTr="00541396">
        <w:tc>
          <w:tcPr>
            <w:tcW w:w="4095" w:type="dxa"/>
          </w:tcPr>
          <w:p w:rsidR="00014087" w:rsidRPr="00D03E5B" w:rsidRDefault="00014087" w:rsidP="00014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</w:tcPr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на начало учебного года</w:t>
            </w:r>
          </w:p>
        </w:tc>
        <w:tc>
          <w:tcPr>
            <w:tcW w:w="3034" w:type="dxa"/>
          </w:tcPr>
          <w:p w:rsidR="00014087" w:rsidRPr="00D03E5B" w:rsidRDefault="00014087" w:rsidP="005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на конец учебного года</w:t>
            </w:r>
          </w:p>
        </w:tc>
      </w:tr>
      <w:tr w:rsidR="00014087" w:rsidRPr="00D03E5B" w:rsidTr="00541396">
        <w:tc>
          <w:tcPr>
            <w:tcW w:w="4095" w:type="dxa"/>
          </w:tcPr>
          <w:p w:rsidR="00014087" w:rsidRPr="00D03E5B" w:rsidRDefault="00830949" w:rsidP="0054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Эколого-биологическое</w:t>
            </w:r>
          </w:p>
        </w:tc>
        <w:tc>
          <w:tcPr>
            <w:tcW w:w="3067" w:type="dxa"/>
          </w:tcPr>
          <w:p w:rsidR="00014087" w:rsidRPr="00D03E5B" w:rsidRDefault="00541396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4" w:type="dxa"/>
          </w:tcPr>
          <w:p w:rsidR="00014087" w:rsidRPr="00D03E5B" w:rsidRDefault="00541396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14087" w:rsidRPr="00D03E5B" w:rsidTr="00541396">
        <w:tc>
          <w:tcPr>
            <w:tcW w:w="4095" w:type="dxa"/>
          </w:tcPr>
          <w:p w:rsidR="00014087" w:rsidRPr="00D03E5B" w:rsidRDefault="00541396" w:rsidP="00541396">
            <w:pPr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Научно-техническое</w:t>
            </w:r>
          </w:p>
        </w:tc>
        <w:tc>
          <w:tcPr>
            <w:tcW w:w="3067" w:type="dxa"/>
          </w:tcPr>
          <w:p w:rsidR="00014087" w:rsidRPr="00D03E5B" w:rsidRDefault="00541396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34" w:type="dxa"/>
          </w:tcPr>
          <w:p w:rsidR="00014087" w:rsidRPr="00D03E5B" w:rsidRDefault="00541396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014087" w:rsidRPr="00D03E5B" w:rsidTr="00541396">
        <w:tc>
          <w:tcPr>
            <w:tcW w:w="4095" w:type="dxa"/>
          </w:tcPr>
          <w:p w:rsidR="00014087" w:rsidRPr="00D03E5B" w:rsidRDefault="00541396" w:rsidP="00541396">
            <w:pPr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Краеведческо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-патриотическое </w:t>
            </w:r>
          </w:p>
        </w:tc>
        <w:tc>
          <w:tcPr>
            <w:tcW w:w="3067" w:type="dxa"/>
          </w:tcPr>
          <w:p w:rsidR="00014087" w:rsidRPr="00D03E5B" w:rsidRDefault="00541396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34" w:type="dxa"/>
          </w:tcPr>
          <w:p w:rsidR="00014087" w:rsidRPr="00D03E5B" w:rsidRDefault="00541396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541396" w:rsidRPr="00D03E5B" w:rsidTr="00541396">
        <w:tc>
          <w:tcPr>
            <w:tcW w:w="4095" w:type="dxa"/>
          </w:tcPr>
          <w:p w:rsidR="00541396" w:rsidRPr="00D03E5B" w:rsidRDefault="00541396" w:rsidP="00541396">
            <w:pPr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3067" w:type="dxa"/>
          </w:tcPr>
          <w:p w:rsidR="00541396" w:rsidRPr="00D03E5B" w:rsidRDefault="0019737F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034" w:type="dxa"/>
          </w:tcPr>
          <w:p w:rsidR="00541396" w:rsidRPr="00D03E5B" w:rsidRDefault="0019737F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541396" w:rsidRPr="00D03E5B" w:rsidTr="00541396">
        <w:tc>
          <w:tcPr>
            <w:tcW w:w="4095" w:type="dxa"/>
          </w:tcPr>
          <w:p w:rsidR="00541396" w:rsidRPr="00D03E5B" w:rsidRDefault="00541396" w:rsidP="00541396">
            <w:pPr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Спортивно-техническое (шахматные кружки)</w:t>
            </w:r>
          </w:p>
        </w:tc>
        <w:tc>
          <w:tcPr>
            <w:tcW w:w="3067" w:type="dxa"/>
          </w:tcPr>
          <w:p w:rsidR="00541396" w:rsidRPr="00D03E5B" w:rsidRDefault="0019737F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34" w:type="dxa"/>
          </w:tcPr>
          <w:p w:rsidR="00541396" w:rsidRPr="00D03E5B" w:rsidRDefault="0019737F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</w:tbl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Возрастные характеристики обучающихся.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Уставу учреждения в объедин</w:t>
      </w:r>
      <w:r w:rsidR="00830949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ениях М</w:t>
      </w:r>
      <w:r w:rsidR="0019737F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30949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 ДДТ занималось дети 6</w:t>
      </w:r>
      <w:r w:rsidR="0019737F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-18 лет. В 2016-2017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возрастной состав обучающихся М</w:t>
      </w:r>
      <w:r w:rsidR="0019737F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 ДДТ был следующим: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737F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школьного возраста 205 человека (34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общего числа детей); 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среднего школьного </w:t>
      </w:r>
      <w:r w:rsidR="0019737F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397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19737F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66%).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2.2. Формы организации образовательного процесса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занятий в объединениях определяет каждый педагогический работник самостоятельно, учитывая характер учебного процесса, поставленные перед обучающимися цели и задачи, особенности реализуемой образовательной программы, возраст детей и их уровень подготовленности.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организации образовательного процесса в </w:t>
      </w:r>
      <w:r w:rsidR="0019737F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объединениях учреждения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занятия </w:t>
      </w:r>
      <w:r w:rsidR="0019737F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и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(тренировка, съемка, изготовление моделей, репетиция выступления и т.п.), игры, экскурсии, беседы, лекции и т.д.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образовательного процесса в учреждении осуществляется в соответствии с дополнительными образовательными программами, по учебному плану, разрабатываемому и утверждаемому учреждением самостоятельно на </w:t>
      </w:r>
      <w:r w:rsidR="0019737F" w:rsidRPr="00D0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базисного учебного плана</w:t>
      </w:r>
      <w:r w:rsidRPr="00D0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в соответствии </w:t>
      </w:r>
      <w:r w:rsidR="0019737F" w:rsidRPr="00D0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годовым</w:t>
      </w:r>
      <w:r w:rsidRPr="00D0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календарным учебным графиком и регламентируется расписанием занятий.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 Режим занятий обучающихся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087" w:rsidRPr="00D03E5B" w:rsidRDefault="00014087" w:rsidP="00014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Учебный год начинается 1 сентября, заканчивается 31 мая. Для групп первого года обучения учебный год начинается с 15 </w:t>
      </w:r>
      <w:r w:rsidR="0019737F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(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по 15 сентября происходит комплектование групп).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Учреждение организует работу с детьми в течение всего календарного года.  Продолжительность учебного года составляет 36 недель. </w:t>
      </w:r>
    </w:p>
    <w:p w:rsidR="00014087" w:rsidRPr="00D03E5B" w:rsidRDefault="00014087" w:rsidP="000140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учебной недели – 6 дней.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школьных каникул объединения могут работать по измененному расписанию учебных занятий с основным или переменным составом, индивидуально. Работа с обучающимися организуется на базе М</w:t>
      </w:r>
      <w:r w:rsidR="0019737F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 </w:t>
      </w:r>
      <w:r w:rsidR="0019737F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</w:t>
      </w:r>
      <w:r w:rsidR="0019737F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учреждениях </w:t>
      </w:r>
      <w:r w:rsidR="0019737F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музеях, библиотеке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концертных и спортивных площадках и выставочных залах с учетом специфики деятельности объединений. 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каникулярное время (в </w:t>
      </w:r>
      <w:proofErr w:type="spellStart"/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летних каникул) М</w:t>
      </w:r>
      <w:r w:rsidR="0019737F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 </w:t>
      </w:r>
      <w:r w:rsidR="0019737F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</w:t>
      </w:r>
      <w:r w:rsidR="0019737F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37F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организовывать</w:t>
      </w:r>
      <w:r w:rsidR="00193B37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концерты, концертные поездки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научно-исследовательские экспедиции, туристические походы, экскурсии,</w:t>
      </w:r>
      <w:r w:rsidR="00193B37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форумы, путевки в «Артек»,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соревнования, экспедиции, создавать различные объединения </w:t>
      </w:r>
      <w:r w:rsidR="0019737F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постоянным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переменным составом детей на своей базе, а также по месту жительства.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каникулярной занятости регламентируется приказом директора М</w:t>
      </w:r>
      <w:r w:rsidR="0019737F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 </w:t>
      </w:r>
      <w:r w:rsidR="0019737F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</w:t>
      </w:r>
      <w:r w:rsidR="0019737F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по расписанию, утвержденному директором </w:t>
      </w:r>
      <w:r w:rsidRPr="00D03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19737F" w:rsidRPr="00D03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D03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 "Дом детского творчества"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Расписание занятий объединений составляется на учебный год для создания наиболее благоприятного режима труда и отдыха детей по представлению педагогических работников учреждения с учетом возрастных особенностей детей, пожеланий родителей (законных представителей) и установленных санитарно-гигиенических норм:</w:t>
      </w:r>
    </w:p>
    <w:p w:rsidR="00014087" w:rsidRPr="00D03E5B" w:rsidRDefault="00014087" w:rsidP="0001408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Режим занятий устанавливается расписанием с учетом требований СанПиНа: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37F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- 30 минут (в группах с детьми 6-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7 летнего возраста);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- 40 минут (в группах с детьми от 8 лет и старше);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перерыв между занятиями составляет - 10 минут (СанПиН 2.4.4.3172-14 -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детей).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организации обучения в объединениях учреждения зависит от вида выполняемых работ и темы занятий и может быть индивидуальной, групповой, фронтальной;</w:t>
      </w:r>
    </w:p>
    <w:p w:rsidR="00014087" w:rsidRPr="00D03E5B" w:rsidRDefault="00014087" w:rsidP="0001408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по индивидуальным учебным планам осуществляется в соответствии с «</w:t>
      </w:r>
      <w:r w:rsidRPr="00D03E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Положением о </w:t>
      </w:r>
      <w:r w:rsidR="0019737F" w:rsidRPr="00D03E5B">
        <w:rPr>
          <w:rFonts w:ascii="Times New Roman" w:eastAsia="Calibri" w:hAnsi="Times New Roman" w:cs="Times New Roman"/>
          <w:sz w:val="24"/>
          <w:szCs w:val="24"/>
          <w:lang w:eastAsia="ru-RU"/>
        </w:rPr>
        <w:t>порядке обучения</w:t>
      </w:r>
      <w:r w:rsidRPr="00D03E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индивидуальному учебному плану М</w:t>
      </w:r>
      <w:r w:rsidR="0019737F" w:rsidRPr="00D03E5B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D03E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УДО </w:t>
      </w:r>
      <w:r w:rsidR="0019737F" w:rsidRPr="00D03E5B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03E5B">
        <w:rPr>
          <w:rFonts w:ascii="Times New Roman" w:eastAsia="Calibri" w:hAnsi="Times New Roman" w:cs="Times New Roman"/>
          <w:sz w:val="24"/>
          <w:szCs w:val="24"/>
          <w:lang w:eastAsia="ru-RU"/>
        </w:rPr>
        <w:t>ДДТ»</w:t>
      </w:r>
      <w:r w:rsidR="0019737F" w:rsidRPr="00D03E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14087" w:rsidRPr="00D03E5B" w:rsidRDefault="00014087" w:rsidP="000140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D03E5B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2.4. Нормы наполняемости состава объединения:</w:t>
      </w:r>
    </w:p>
    <w:p w:rsidR="00014087" w:rsidRPr="00D03E5B" w:rsidRDefault="00014087" w:rsidP="0001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  <w:gridCol w:w="1568"/>
        <w:gridCol w:w="1570"/>
        <w:gridCol w:w="1425"/>
        <w:gridCol w:w="1675"/>
      </w:tblGrid>
      <w:tr w:rsidR="00014087" w:rsidRPr="00D03E5B" w:rsidTr="00014087">
        <w:tc>
          <w:tcPr>
            <w:tcW w:w="2024" w:type="pct"/>
          </w:tcPr>
          <w:p w:rsidR="00014087" w:rsidRPr="00D03E5B" w:rsidRDefault="00014087" w:rsidP="00014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Направленность объединений</w:t>
            </w:r>
          </w:p>
        </w:tc>
        <w:tc>
          <w:tcPr>
            <w:tcW w:w="748" w:type="pct"/>
          </w:tcPr>
          <w:p w:rsidR="00014087" w:rsidRPr="00D03E5B" w:rsidRDefault="00014087" w:rsidP="00014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1-й год обучения</w:t>
            </w:r>
          </w:p>
        </w:tc>
        <w:tc>
          <w:tcPr>
            <w:tcW w:w="749" w:type="pct"/>
          </w:tcPr>
          <w:p w:rsidR="00014087" w:rsidRPr="00D03E5B" w:rsidRDefault="00014087" w:rsidP="00014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2-й год обучения</w:t>
            </w:r>
          </w:p>
        </w:tc>
        <w:tc>
          <w:tcPr>
            <w:tcW w:w="680" w:type="pct"/>
          </w:tcPr>
          <w:p w:rsidR="00014087" w:rsidRPr="00D03E5B" w:rsidRDefault="00014087" w:rsidP="00014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3-й год обучения</w:t>
            </w:r>
          </w:p>
        </w:tc>
        <w:tc>
          <w:tcPr>
            <w:tcW w:w="799" w:type="pct"/>
          </w:tcPr>
          <w:p w:rsidR="00014087" w:rsidRPr="00D03E5B" w:rsidRDefault="00014087" w:rsidP="00014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послед. года обучения</w:t>
            </w:r>
          </w:p>
        </w:tc>
      </w:tr>
      <w:tr w:rsidR="0019737F" w:rsidRPr="00D03E5B" w:rsidTr="00014087">
        <w:tc>
          <w:tcPr>
            <w:tcW w:w="2024" w:type="pct"/>
          </w:tcPr>
          <w:p w:rsidR="0019737F" w:rsidRPr="00D03E5B" w:rsidRDefault="0019737F" w:rsidP="0019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Эколого-биологическое</w:t>
            </w:r>
          </w:p>
        </w:tc>
        <w:tc>
          <w:tcPr>
            <w:tcW w:w="748" w:type="pct"/>
          </w:tcPr>
          <w:p w:rsidR="0019737F" w:rsidRPr="00D03E5B" w:rsidRDefault="0019737F" w:rsidP="0019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12-15</w:t>
            </w:r>
          </w:p>
        </w:tc>
        <w:tc>
          <w:tcPr>
            <w:tcW w:w="749" w:type="pct"/>
          </w:tcPr>
          <w:p w:rsidR="0019737F" w:rsidRPr="00D03E5B" w:rsidRDefault="0019737F" w:rsidP="0019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10-12</w:t>
            </w:r>
          </w:p>
        </w:tc>
        <w:tc>
          <w:tcPr>
            <w:tcW w:w="680" w:type="pct"/>
          </w:tcPr>
          <w:p w:rsidR="0019737F" w:rsidRPr="00D03E5B" w:rsidRDefault="0019737F" w:rsidP="0019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10-12</w:t>
            </w:r>
          </w:p>
        </w:tc>
        <w:tc>
          <w:tcPr>
            <w:tcW w:w="799" w:type="pct"/>
          </w:tcPr>
          <w:p w:rsidR="0019737F" w:rsidRPr="00D03E5B" w:rsidRDefault="0019737F" w:rsidP="0019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6 - 8</w:t>
            </w:r>
          </w:p>
        </w:tc>
      </w:tr>
      <w:tr w:rsidR="0019737F" w:rsidRPr="00D03E5B" w:rsidTr="00014087">
        <w:tc>
          <w:tcPr>
            <w:tcW w:w="2024" w:type="pct"/>
          </w:tcPr>
          <w:p w:rsidR="0019737F" w:rsidRPr="00D03E5B" w:rsidRDefault="0019737F" w:rsidP="0019737F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Научно-техническое</w:t>
            </w:r>
          </w:p>
        </w:tc>
        <w:tc>
          <w:tcPr>
            <w:tcW w:w="748" w:type="pct"/>
          </w:tcPr>
          <w:p w:rsidR="0019737F" w:rsidRPr="00D03E5B" w:rsidRDefault="0019737F" w:rsidP="0019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12-15</w:t>
            </w:r>
          </w:p>
        </w:tc>
        <w:tc>
          <w:tcPr>
            <w:tcW w:w="749" w:type="pct"/>
          </w:tcPr>
          <w:p w:rsidR="0019737F" w:rsidRPr="00D03E5B" w:rsidRDefault="0019737F" w:rsidP="0019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10-12</w:t>
            </w:r>
          </w:p>
        </w:tc>
        <w:tc>
          <w:tcPr>
            <w:tcW w:w="680" w:type="pct"/>
          </w:tcPr>
          <w:p w:rsidR="0019737F" w:rsidRPr="00D03E5B" w:rsidRDefault="0019737F" w:rsidP="00197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10-12</w:t>
            </w:r>
          </w:p>
        </w:tc>
        <w:tc>
          <w:tcPr>
            <w:tcW w:w="799" w:type="pct"/>
          </w:tcPr>
          <w:p w:rsidR="0019737F" w:rsidRPr="00D03E5B" w:rsidRDefault="0019737F" w:rsidP="0019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6 - 8</w:t>
            </w:r>
          </w:p>
        </w:tc>
      </w:tr>
      <w:tr w:rsidR="0019737F" w:rsidRPr="00D03E5B" w:rsidTr="00014087">
        <w:tc>
          <w:tcPr>
            <w:tcW w:w="2024" w:type="pct"/>
          </w:tcPr>
          <w:p w:rsidR="0019737F" w:rsidRPr="00D03E5B" w:rsidRDefault="0019737F" w:rsidP="0019737F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Краеведческо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-патриотическое </w:t>
            </w:r>
          </w:p>
        </w:tc>
        <w:tc>
          <w:tcPr>
            <w:tcW w:w="748" w:type="pct"/>
          </w:tcPr>
          <w:p w:rsidR="0019737F" w:rsidRPr="00D03E5B" w:rsidRDefault="0019737F" w:rsidP="0019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12-15</w:t>
            </w:r>
          </w:p>
        </w:tc>
        <w:tc>
          <w:tcPr>
            <w:tcW w:w="749" w:type="pct"/>
          </w:tcPr>
          <w:p w:rsidR="0019737F" w:rsidRPr="00D03E5B" w:rsidRDefault="0019737F" w:rsidP="0019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10-12</w:t>
            </w:r>
          </w:p>
        </w:tc>
        <w:tc>
          <w:tcPr>
            <w:tcW w:w="680" w:type="pct"/>
          </w:tcPr>
          <w:p w:rsidR="0019737F" w:rsidRPr="00D03E5B" w:rsidRDefault="0019737F" w:rsidP="00197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10-12</w:t>
            </w:r>
          </w:p>
        </w:tc>
        <w:tc>
          <w:tcPr>
            <w:tcW w:w="799" w:type="pct"/>
          </w:tcPr>
          <w:p w:rsidR="0019737F" w:rsidRPr="00D03E5B" w:rsidRDefault="0019737F" w:rsidP="0019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6 - 8</w:t>
            </w:r>
          </w:p>
        </w:tc>
      </w:tr>
      <w:tr w:rsidR="0019737F" w:rsidRPr="00D03E5B" w:rsidTr="00014087">
        <w:tc>
          <w:tcPr>
            <w:tcW w:w="2024" w:type="pct"/>
          </w:tcPr>
          <w:p w:rsidR="0019737F" w:rsidRPr="00D03E5B" w:rsidRDefault="0019737F" w:rsidP="0019737F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748" w:type="pct"/>
          </w:tcPr>
          <w:p w:rsidR="0019737F" w:rsidRPr="00D03E5B" w:rsidRDefault="0019737F" w:rsidP="0019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12-15</w:t>
            </w:r>
          </w:p>
        </w:tc>
        <w:tc>
          <w:tcPr>
            <w:tcW w:w="749" w:type="pct"/>
          </w:tcPr>
          <w:p w:rsidR="0019737F" w:rsidRPr="00D03E5B" w:rsidRDefault="0019737F" w:rsidP="0019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10-12</w:t>
            </w:r>
          </w:p>
        </w:tc>
        <w:tc>
          <w:tcPr>
            <w:tcW w:w="680" w:type="pct"/>
          </w:tcPr>
          <w:p w:rsidR="0019737F" w:rsidRPr="00D03E5B" w:rsidRDefault="0019737F" w:rsidP="00197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10-12</w:t>
            </w:r>
          </w:p>
        </w:tc>
        <w:tc>
          <w:tcPr>
            <w:tcW w:w="799" w:type="pct"/>
          </w:tcPr>
          <w:p w:rsidR="0019737F" w:rsidRPr="00D03E5B" w:rsidRDefault="0019737F" w:rsidP="0019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6 - 8</w:t>
            </w:r>
          </w:p>
        </w:tc>
      </w:tr>
      <w:tr w:rsidR="0019737F" w:rsidRPr="00D03E5B" w:rsidTr="00014087">
        <w:tc>
          <w:tcPr>
            <w:tcW w:w="2024" w:type="pct"/>
          </w:tcPr>
          <w:p w:rsidR="0019737F" w:rsidRPr="00D03E5B" w:rsidRDefault="0019737F" w:rsidP="0019737F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Спортивно-техническое (шахматные кружки)</w:t>
            </w:r>
          </w:p>
        </w:tc>
        <w:tc>
          <w:tcPr>
            <w:tcW w:w="748" w:type="pct"/>
          </w:tcPr>
          <w:p w:rsidR="0019737F" w:rsidRPr="00D03E5B" w:rsidRDefault="0019737F" w:rsidP="0019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12-15</w:t>
            </w:r>
          </w:p>
        </w:tc>
        <w:tc>
          <w:tcPr>
            <w:tcW w:w="749" w:type="pct"/>
          </w:tcPr>
          <w:p w:rsidR="0019737F" w:rsidRPr="00D03E5B" w:rsidRDefault="0019737F" w:rsidP="0019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10-12</w:t>
            </w:r>
          </w:p>
        </w:tc>
        <w:tc>
          <w:tcPr>
            <w:tcW w:w="680" w:type="pct"/>
          </w:tcPr>
          <w:p w:rsidR="0019737F" w:rsidRPr="00D03E5B" w:rsidRDefault="0019737F" w:rsidP="00197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10-12</w:t>
            </w:r>
          </w:p>
        </w:tc>
        <w:tc>
          <w:tcPr>
            <w:tcW w:w="799" w:type="pct"/>
          </w:tcPr>
          <w:p w:rsidR="0019737F" w:rsidRPr="00D03E5B" w:rsidRDefault="0019737F" w:rsidP="0019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6 - 8</w:t>
            </w:r>
          </w:p>
        </w:tc>
      </w:tr>
    </w:tbl>
    <w:p w:rsidR="00014087" w:rsidRPr="00D03E5B" w:rsidRDefault="00014087" w:rsidP="0001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14087" w:rsidRPr="00D03E5B" w:rsidRDefault="00014087" w:rsidP="000140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Численный состав объединений, занимающихся по ускоренным программам должен быть  в 1,5 – 2 раза больше аналогичных постоянных.</w:t>
      </w:r>
    </w:p>
    <w:p w:rsidR="00014087" w:rsidRPr="00D03E5B" w:rsidRDefault="00014087" w:rsidP="000140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В   случае   отсутствия контингента обучающихся в течение учебного   года   (отсев  80 %)  объединение   расформировывается,   а   педагог   подлежит  увольнению   в  соответствии с Трудовым кодексом Российской Федерации.  </w:t>
      </w:r>
    </w:p>
    <w:p w:rsidR="00014087" w:rsidRPr="00D03E5B" w:rsidRDefault="00014087" w:rsidP="000140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Допускается   уменьшение   педагогической   нагрузки   в   те</w:t>
      </w:r>
      <w:r w:rsidR="00512382" w:rsidRPr="00D03E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чение   учебного   года,  если </w:t>
      </w:r>
      <w:r w:rsidRPr="00D03E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наполняемость объединения не соответствует установленным требованиям</w:t>
      </w:r>
      <w:r w:rsidR="00512382" w:rsidRPr="00D03E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или по состоянию здоровья педагога</w:t>
      </w:r>
      <w:r w:rsidRPr="00D03E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образовательной деятельности и организация образовательного </w:t>
      </w:r>
      <w:r w:rsidR="004E51EB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в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4E51EB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 </w:t>
      </w:r>
      <w:r w:rsidR="004E51EB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</w:t>
      </w:r>
      <w:r w:rsidR="004E51EB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Уставом и лицензией на право осуществления образовательной деятельности. Локальные нормативные правовые акты обновляются в соответствии с требованиями российского законодательства.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2.5. Уровень и направленность реализуемых </w:t>
      </w:r>
      <w:r w:rsidR="004E51EB"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дополнительных общеобразовательных</w:t>
      </w:r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51EB"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общеразвивающих программ</w:t>
      </w:r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М</w:t>
      </w:r>
      <w:r w:rsidR="004E51EB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 </w:t>
      </w:r>
      <w:r w:rsidR="004E51EB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</w:t>
      </w:r>
      <w:r w:rsidR="004E51EB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по принципу свободного </w:t>
      </w:r>
      <w:r w:rsidR="004E51EB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деятельности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обучающимися. Прием детей в объединения проводится при согласии родителей (законных представителей). 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образовательного процесса в учреждении строится на основе самостоятельно </w:t>
      </w:r>
      <w:r w:rsidR="004E51EB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разрабатываемых учреждением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программ: программы </w:t>
      </w:r>
      <w:r w:rsidR="004E51EB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образовательной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учреждения.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</w:t>
      </w:r>
      <w:r w:rsidR="004E51EB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МКУДО «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</w:t>
      </w:r>
      <w:r w:rsidR="004E51EB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дополнительные общеобразовательные общеразвивающие </w:t>
      </w:r>
      <w:r w:rsidR="004E51EB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объединений, учитывающие интересы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запросы детей и подростков, потребности семьи, других образовательных учреждений, особенности социально-экономического развития региона.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</w:t>
      </w:r>
      <w:r w:rsidR="004E51EB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МКУДО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1EB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«ДДТ» включает 49 дополнительных общеобразовательных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общеразвивающи</w:t>
      </w:r>
      <w:r w:rsidR="004E51EB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программ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детских объединений различных направленностей.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общеобразовательные общеразвивающие программы объединений </w:t>
      </w:r>
      <w:r w:rsidR="00D3773E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педагогами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D3773E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 </w:t>
      </w:r>
      <w:r w:rsidR="00D3773E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</w:t>
      </w:r>
      <w:r w:rsidR="00D3773E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(руководителями детских объединений) самостоятельно, рассматриваются на методическом совете принимаются педагогическим советом и </w:t>
      </w:r>
      <w:r w:rsidR="00D3773E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 директором учреждения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</w:t>
      </w:r>
      <w:r w:rsidRPr="00D03E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направлено на: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развития личности ребенка;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положительной мотивации к познанию и творчеству;  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эмоционального благополучия ребенка;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профилактику асоциального поведения.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реализации программы педагоги определяют самостоятельно. Программы рассчитаны от 1 года до 4 лет обучения. 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лицензией   на право ведения образовательной деятельности </w:t>
      </w:r>
      <w:r w:rsidR="00D3773E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МКУДО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73E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</w:t>
      </w:r>
      <w:r w:rsidR="00D3773E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2016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3773E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</w:t>
      </w:r>
      <w:r w:rsidR="00D3773E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образовательная деятельность велась по следующим дополнительным общеобразовательным общеразвивающим программам:</w:t>
      </w:r>
    </w:p>
    <w:p w:rsidR="00014087" w:rsidRPr="00D03E5B" w:rsidRDefault="00014087" w:rsidP="000140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9315" w:type="dxa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61"/>
        <w:gridCol w:w="1797"/>
        <w:gridCol w:w="1416"/>
        <w:gridCol w:w="1133"/>
        <w:gridCol w:w="850"/>
        <w:gridCol w:w="991"/>
      </w:tblGrid>
      <w:tr w:rsidR="00014087" w:rsidRPr="00D03E5B" w:rsidTr="00014087">
        <w:trPr>
          <w:trHeight w:val="8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программы</w:t>
            </w:r>
          </w:p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Направленность дополнительной образовательной</w:t>
            </w:r>
          </w:p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7" w:rsidRPr="00D03E5B" w:rsidRDefault="00014087" w:rsidP="0001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сложности</w:t>
            </w:r>
          </w:p>
          <w:p w:rsidR="00014087" w:rsidRPr="00D03E5B" w:rsidRDefault="00014087" w:rsidP="0001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занятий в неделю</w:t>
            </w:r>
          </w:p>
        </w:tc>
      </w:tr>
      <w:tr w:rsidR="00014087" w:rsidRPr="00D03E5B" w:rsidTr="00014087">
        <w:trPr>
          <w:trHeight w:val="45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5123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2382"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и вокальное пение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512382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4087"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4087" w:rsidRPr="00D03E5B" w:rsidTr="000140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51238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2382"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обработка кожи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512382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4087"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4087" w:rsidRPr="00D03E5B" w:rsidTr="000140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512382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Рукоделие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4087" w:rsidRPr="00D03E5B" w:rsidTr="00014087">
        <w:trPr>
          <w:trHeight w:val="4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512382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Цветик-Семицветик</w:t>
            </w:r>
            <w:r w:rsidR="00014087"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512382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4087"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4087" w:rsidRPr="00D03E5B" w:rsidTr="00014087">
        <w:trPr>
          <w:trHeight w:val="55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512382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  <w:r w:rsidR="00014087"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512382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4087"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4087" w:rsidRPr="00D03E5B" w:rsidTr="000140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512382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умелые ручки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4087" w:rsidRPr="00D03E5B" w:rsidTr="00014087">
        <w:trPr>
          <w:trHeight w:val="4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512382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Биссероплетение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512382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4087" w:rsidRPr="00D03E5B" w:rsidTr="00014087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7" w:rsidRPr="00D03E5B" w:rsidRDefault="00512382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Хозяюшка</w:t>
            </w:r>
          </w:p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512382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4087"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4087" w:rsidRPr="00D03E5B" w:rsidTr="00014087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бумаги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  <w:r w:rsidR="001E770D"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7" w:rsidRPr="00D03E5B" w:rsidRDefault="00014087" w:rsidP="000140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12382" w:rsidRPr="00D03E5B" w:rsidTr="00014087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82" w:rsidRPr="00D03E5B" w:rsidRDefault="00512382" w:rsidP="00512382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82" w:rsidRPr="00D03E5B" w:rsidRDefault="00512382" w:rsidP="005123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Рукодельницы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82" w:rsidRPr="00D03E5B" w:rsidRDefault="00512382" w:rsidP="0051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82" w:rsidRPr="00D03E5B" w:rsidRDefault="00512382" w:rsidP="0051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82" w:rsidRPr="00D03E5B" w:rsidRDefault="00512382" w:rsidP="005123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82" w:rsidRPr="00D03E5B" w:rsidRDefault="00512382" w:rsidP="005123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  <w:r w:rsidR="001E770D"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82" w:rsidRPr="00D03E5B" w:rsidRDefault="00512382" w:rsidP="005123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12382" w:rsidRPr="00D03E5B" w:rsidTr="00014087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82" w:rsidRPr="00D03E5B" w:rsidRDefault="00512382" w:rsidP="00512382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82" w:rsidRPr="00D03E5B" w:rsidRDefault="00512382" w:rsidP="005123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Креативный дизайн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82" w:rsidRPr="00D03E5B" w:rsidRDefault="00512382" w:rsidP="0051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82" w:rsidRPr="00D03E5B" w:rsidRDefault="00512382" w:rsidP="0051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82" w:rsidRPr="00D03E5B" w:rsidRDefault="00512382" w:rsidP="005123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82" w:rsidRPr="00D03E5B" w:rsidRDefault="00512382" w:rsidP="005123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82" w:rsidRPr="00D03E5B" w:rsidRDefault="00512382" w:rsidP="005123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70D" w:rsidRPr="00D03E5B" w:rsidTr="00014087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D03E5B" w:rsidRDefault="001E770D" w:rsidP="001E770D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D03E5B" w:rsidRDefault="001E770D" w:rsidP="001E77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Юная мастерица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D03E5B" w:rsidRDefault="001E770D" w:rsidP="001E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D03E5B" w:rsidRDefault="001E770D" w:rsidP="001E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D03E5B" w:rsidRDefault="001E770D" w:rsidP="001E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D03E5B" w:rsidRDefault="001E770D" w:rsidP="001E77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D03E5B" w:rsidRDefault="001E770D" w:rsidP="001E77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70D" w:rsidRPr="00D03E5B" w:rsidTr="001E770D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D03E5B" w:rsidRDefault="001E770D" w:rsidP="001E770D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«Родничок»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-биологическое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70D" w:rsidRPr="00D03E5B" w:rsidTr="001E770D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D03E5B" w:rsidRDefault="001E770D" w:rsidP="001E770D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«Горянка»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Культурологическое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70D" w:rsidRPr="00D03E5B" w:rsidTr="001E770D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D03E5B" w:rsidRDefault="001E770D" w:rsidP="001E770D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«Ровесник»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Историко-краеведческое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D03E5B" w:rsidRDefault="001E770D" w:rsidP="001E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70D" w:rsidRPr="00D03E5B" w:rsidTr="001E770D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D03E5B" w:rsidRDefault="001E770D" w:rsidP="001E770D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«Молодое поколение»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Историко-краеведческое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70D" w:rsidRPr="00D03E5B" w:rsidTr="001E770D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D03E5B" w:rsidRDefault="001E770D" w:rsidP="001E770D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«Отчизна»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Историко-краеведческое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70D" w:rsidRPr="00D03E5B" w:rsidTr="001E770D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D03E5B" w:rsidRDefault="001E770D" w:rsidP="001E770D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Шашки. Шахматы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D" w:rsidRPr="00D03E5B" w:rsidRDefault="001E770D" w:rsidP="001E77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70D" w:rsidRPr="00D03E5B" w:rsidTr="00014087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D03E5B" w:rsidRDefault="001E770D" w:rsidP="001E770D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D03E5B" w:rsidRDefault="001E770D" w:rsidP="001E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Начально-техническое моделирование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D03E5B" w:rsidRDefault="001E770D" w:rsidP="001E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D03E5B" w:rsidRDefault="001E770D" w:rsidP="001E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D03E5B" w:rsidRDefault="001E770D" w:rsidP="001E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D03E5B" w:rsidRDefault="001E770D" w:rsidP="001E77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D03E5B" w:rsidRDefault="001E770D" w:rsidP="001E77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70D" w:rsidRPr="00D03E5B" w:rsidTr="00014087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D03E5B" w:rsidRDefault="001E770D" w:rsidP="001E770D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D03E5B" w:rsidRDefault="001E770D" w:rsidP="001E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Автодизайн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D03E5B" w:rsidRDefault="001E770D" w:rsidP="001E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D03E5B" w:rsidRDefault="001E770D" w:rsidP="001E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D03E5B" w:rsidRDefault="001E770D" w:rsidP="001E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D03E5B" w:rsidRDefault="001E770D" w:rsidP="001E77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D03E5B" w:rsidRDefault="001E770D" w:rsidP="001E77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14087" w:rsidRPr="00D03E5B" w:rsidRDefault="00014087" w:rsidP="000140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14087" w:rsidRPr="00D03E5B" w:rsidRDefault="00014087" w:rsidP="000140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D3773E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прошедшем учебном году по результатам мониторинга сохранность контингента в тече</w:t>
      </w:r>
      <w:r w:rsidR="00D3773E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учебного года составила 99,6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73E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D3773E" w:rsidRPr="00D03E5B" w:rsidRDefault="00014087" w:rsidP="00D37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контингент воспитанников – это учащиеся </w:t>
      </w:r>
      <w:r w:rsidR="00D3773E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«СОШ а. Адыге-Хабль»,</w:t>
      </w:r>
      <w:r w:rsidR="001E770D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«НОШ а. Адыге-Хабль»,</w:t>
      </w:r>
      <w:r w:rsidR="00D3773E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</w:t>
      </w:r>
      <w:r w:rsidR="001E770D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3773E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а. Эрсакон», МКОУ «СОШ а. </w:t>
      </w:r>
      <w:proofErr w:type="spellStart"/>
      <w:r w:rsidR="00D3773E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="00D3773E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-Жиле», МКОУ «ООШ х. </w:t>
      </w:r>
      <w:proofErr w:type="spellStart"/>
      <w:r w:rsidR="00D3773E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Киево-Жураки</w:t>
      </w:r>
      <w:proofErr w:type="spellEnd"/>
      <w:r w:rsidR="00D3773E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учреждения осуществляется на основании Устава, лицензии, основной образовательной программы, локальных актов. Сложившаяся система управления учреждением обеспечивает выполнение поставленных целей и задач и соответствует современным требованиям. Содержание образования выстраивается дифференцированно, с учетом разных категорий детей, что способствует реализации творческого потенциала и позволяет осуществлять качественное дополнительное образование.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Результаты освоения дополнительных образовательных программ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="00D3773E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 </w:t>
      </w:r>
      <w:r w:rsidR="00D3773E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</w:t>
      </w:r>
      <w:r w:rsidR="00D3773E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предполагается единый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предметных, </w:t>
      </w:r>
      <w:proofErr w:type="spellStart"/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Предусматривается уровневый подход к содержанию оценки и инструментария для оценки достижения планируемых результатов, а также к представлению и интерпретации результатов измерений.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качества реализации дополнительных образовательных </w:t>
      </w:r>
      <w:r w:rsidR="00D3773E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объединений МКУДО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73E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</w:t>
      </w:r>
      <w:r w:rsidR="00D3773E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отслеживается через </w:t>
      </w:r>
      <w:r w:rsidR="00D3773E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 проведенных мероприятиях за истекший учебный год.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14087" w:rsidRPr="00D03E5B" w:rsidRDefault="00014087" w:rsidP="001E77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развитию </w:t>
      </w:r>
      <w:r w:rsidR="00D3773E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качеств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объединениях была удовлетворительной.  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показателей результативности и успешной работы является участие Дома</w:t>
      </w:r>
      <w:r w:rsidR="004D59C0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 во Всероссийских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59C0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Республиканских, районных, дистанционных</w:t>
      </w:r>
      <w:r w:rsidR="001E770D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70D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r w:rsidR="00B3206A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770D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9C0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акциях, фестивалях, 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конкурсах,</w:t>
      </w:r>
      <w:r w:rsidR="004D59C0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концертах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мониторингу результатов участия в м</w:t>
      </w:r>
      <w:r w:rsidR="00B3206A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ероприятиях различного уровня 88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М</w:t>
      </w:r>
      <w:r w:rsidR="00B3206A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 </w:t>
      </w:r>
      <w:r w:rsidR="00B3206A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</w:t>
      </w:r>
      <w:r w:rsidR="00B3206A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призерами и победителями фестивалей, конкурсов, выставок:</w:t>
      </w:r>
    </w:p>
    <w:p w:rsidR="00B3206A" w:rsidRPr="00D03E5B" w:rsidRDefault="00B3206A" w:rsidP="00B32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Достижения одаренных детей Дома детского творчества за 2017 уч. год.</w:t>
      </w:r>
    </w:p>
    <w:tbl>
      <w:tblPr>
        <w:tblpPr w:leftFromText="180" w:rightFromText="180" w:vertAnchor="text" w:horzAnchor="margin" w:tblpXSpec="center" w:tblpY="49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409"/>
        <w:gridCol w:w="567"/>
        <w:gridCol w:w="2410"/>
        <w:gridCol w:w="142"/>
        <w:gridCol w:w="1559"/>
        <w:gridCol w:w="425"/>
        <w:gridCol w:w="1276"/>
        <w:gridCol w:w="1418"/>
      </w:tblGrid>
      <w:tr w:rsidR="00B3206A" w:rsidRPr="00D03E5B" w:rsidTr="00256A2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победителя или призера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Творческое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Достижения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</w:tr>
      <w:tr w:rsidR="00B3206A" w:rsidRPr="00D03E5B" w:rsidTr="00256A2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форум «Зеленая</w:t>
            </w:r>
          </w:p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Планета-2016», «Природа и судьбы людей»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Гутякулова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Бэла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Поисковый отряд «Земляки»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27.09.2016г.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Савицкая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Кужева Г.К.</w:t>
            </w:r>
          </w:p>
        </w:tc>
      </w:tr>
      <w:tr w:rsidR="00B3206A" w:rsidRPr="00D03E5B" w:rsidTr="00256A2F">
        <w:trPr>
          <w:trHeight w:val="15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форум «Зеленая</w:t>
            </w:r>
          </w:p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Планета-2016», «Зеленая планета глазами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Сикалиева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«Рукоделие»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27.09.2016г.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Г.З.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Спектор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Г.А.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форум «Зеленая</w:t>
            </w:r>
          </w:p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Планета-2016», «Многообразие вековых традиций»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Найманова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«Рукоделие»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27.09.2016г.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Дараган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Г.А.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форум «Зеленая</w:t>
            </w:r>
          </w:p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Планета-2016», «Многообразие вековых традиций»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Баранукова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27.09.2016г.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Дараган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 А.В.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«Зеркало природы -2017». Итог: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Мисрокова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Оч.умелые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№38 от 19.09.2017г.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ФГБОУ ДО ФДЭБЦ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Е.Х.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«Зеленая планета -2017». Итог: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Кужева Милана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«Умелые руки»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27.07.2017г. Председатель жюри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доцент кафедры средовой дизайн ФГБУО ВПО МГХПА им.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С.Г.Строганова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Московского союза художников Г.З.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Спектор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Мижева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«Зеленая планета -2017». Отправлена работа в Москву.</w:t>
            </w:r>
          </w:p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Агитбригада ДДТ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27.07.2017г. Председатель жюри к.ф.н. ведущий советник Управления </w:t>
            </w: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международного сотрудничества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Гос.думы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ФС РФ А.В. Кореньков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Кужева Г.К.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«Зеленая планета -2017». Итог: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Сулейманова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«Фантазия»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27.07.2017г. Председатель жюри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доцент кафедры средовой дизайн ФГБУО ВПО МГХПА им.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С.Г.Строганова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Московского союза художников Г.З.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Спектор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Халилова Н.С.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«Зеленая планета -2017». Итог: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Баранукова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«Акварелька»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27.07.2017г. Председатель жюри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доцент кафедры средовой дизайн ФГБУО ВПО МГХПА им.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С.Г.Строганова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Московского союза художников Г.З.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Спектор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 А.В.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«Моя малая Родина. Культура, экология, этнос»</w:t>
            </w:r>
          </w:p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отправлены в Москву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Кужева Милана</w:t>
            </w:r>
          </w:p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Кайпаева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</w:p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«ДДТ»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Кужева Г.К.</w:t>
            </w:r>
          </w:p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Г.А.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конкурс поделок «Осенние фантазии»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Шебзухова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участие</w:t>
            </w:r>
          </w:p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3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«Умелые руки»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ЦВДО «Летописец»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Приказ№45 от 19.12.2016г.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Мижева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Благодарственное письмо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конкурс поделок «Осенние фантазии»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Кужева Милана- 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«ДДТ»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ЦВДО «Летописец»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Приказ№45 от 19.12.2016г.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Кужева Г.К. Благодарственное письмо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дистанционный </w:t>
            </w: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поделок «Осенние фантазии»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3 степени</w:t>
            </w:r>
          </w:p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Кохова Карина- 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«Фантазия»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ЦВДО «Летописец»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Приказ№45 от 19.12.2016г.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Халилова Н.С. </w:t>
            </w: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Благодарственное письмо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конкурс поделок «Осенние фантазии»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Карданова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Снежана-Диплом 2 степени</w:t>
            </w:r>
          </w:p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Карасов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Ильгар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«Цветик-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ЦВДО «Летописец»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Приказ№45 от 19.12.2016г.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Г.А. Благодарственное письмо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конкурс поделок «Осенние фантазии»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Борлакова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Бэлла-Призер </w:t>
            </w:r>
          </w:p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Бижукова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Эллина – Призер </w:t>
            </w:r>
          </w:p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ЦВДО «Летописец»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Приказ№45 от 19.12.2016г.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 А.В. Благодарственное письмо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«Моя малая Родина»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Баисова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– 2 место</w:t>
            </w:r>
          </w:p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Мисрокова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Бэлла – 2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«Оч. умелые ручки»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КЧРГБУ «ЦДОД»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 от 11.01.2017г.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Е.Х.</w:t>
            </w:r>
          </w:p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подготовку победителя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«Моя малая Родина»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Джамбеков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место</w:t>
            </w:r>
          </w:p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Одаренок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КЧРГБУ «ЦДОД»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 от 11.01.2017г.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Конорезова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подготовку победителя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«Моя малая Родина»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Кужева Милана – 1 место</w:t>
            </w:r>
          </w:p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«ДДТ»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КЧРГБУ «ЦДОД»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 от 11.01.2017г.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Кужева Г.К.</w:t>
            </w:r>
          </w:p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подготовку победителя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«Моя малая Родина»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Кайпаева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место</w:t>
            </w:r>
          </w:p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«Рукоделие»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КЧРГБУ «ЦДОД»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 от 11.01.2017г.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Г.А.</w:t>
            </w:r>
          </w:p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подготовку победителя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«Моя малая Родина»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Хатуева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место</w:t>
            </w:r>
          </w:p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«Фантазия»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КЧРГБУ «ЦДОД»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 от 11.01.2017г.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Халилова Н.С.</w:t>
            </w:r>
          </w:p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подготовку победителя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«Моя малая Родина»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Гутякулова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 – 3 место</w:t>
            </w:r>
          </w:p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КЧРГБУ «ЦДОД»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 от 11.01.2017г.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 А.В.</w:t>
            </w:r>
          </w:p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подготовку победителя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«Моя малая Родина»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Куданетова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– 3 место</w:t>
            </w:r>
          </w:p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«Умелые руки»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КЧРГБУ «ЦДОД»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 от 11.01.2017г.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Мижева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подготовку победителя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конкурс поделок «Нашему защитнику»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Бижукова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 «Атлантида»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Приказ №9 от 25.03.2017г.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 А.В.</w:t>
            </w:r>
          </w:p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конкурс поделок «Нашему защитнику»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Бижукова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 «Атлантида»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Приказ №9 от 25.03.2017г.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 А.В.</w:t>
            </w:r>
          </w:p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конкурс поделок «Нашему защитнику»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Конорезова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Одаренок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 «Атлантида»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Приказ №9 от 25.03.2017г.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Конорезова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Благодарственное письмо 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конкурс поделок «Нашему защитнику»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Кужева Милана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«Цветик-Семицветик»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 «Атлантида»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Приказ №9 от 25.03.2017г.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Пантелеева Г.А. Благодарственное письмо 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конкурс поделок «Нашему защитнику»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Маллакаева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«Цветик-Семицветик»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 «Атлантида»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Приказ №9 от 25.03.2017г.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Пантелеева Г.А. Благодарственное письмо 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«Зеркало природы - 2017»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Кужева Милана- 1 место. Работа отправлена в Москву.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«ДДТ»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КЧРГБУ «ЦДОД»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№33 от 16.05.2017г.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Кужева Г.К.</w:t>
            </w:r>
          </w:p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подготовку победителя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«Зеленая планета - 2017»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Кужева Милана- 1 место. Работа отправлена в Москву.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«Умелые руки»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КЧРГБУ «ЦДОД»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№32 от 15.05.2017г.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Мижева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подготовку победителя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«Зеленая планета - 2017»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Сулейманова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 место.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«Фантазия»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КЧРГБУ «ЦДОД»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№32 от 15.05.2017г.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Халилова Н.С.</w:t>
            </w:r>
          </w:p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подготовку победителя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«Зеленая планета - 2017»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Баранукова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Камилла- 3 место.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«Цветик-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КЧРГБУ «ЦДОД»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№32 от 15.05.2017г.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Г.А.</w:t>
            </w:r>
          </w:p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подготовку победителя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«Зеленая планета - 2017»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Сулейманова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 место.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«Фантазия»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КЧРГБУ «ЦДОД»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№32 от 15.05.2017г.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Халилова Н.С.</w:t>
            </w:r>
          </w:p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подготовку победителя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«Зеленая планета - 2017»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Агитбригада- 1 место. Работа отправлена в Москву.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«ДДТ»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КЧРГБУ «ЦДОД»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№32 от 15.05.2017г.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Кужева Г.К.</w:t>
            </w:r>
          </w:p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подготовку победителя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фестиваль «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-дошколята, молодые </w:t>
            </w: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защитники природы»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школ района, представители республиканского совета, КЧРГБУ </w:t>
            </w: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«ЦДОД»,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РООНФ по КЧР, ПАО «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РусГидро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управления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</w:t>
            </w: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КЧР, Н.Ю.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Нахушев</w:t>
            </w:r>
            <w:proofErr w:type="spellEnd"/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 КЧРГБУ «ЦДОД»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Грамоты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Кужевой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Г.К.,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Мижевой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Л.М., коллективу ДДТ, грамоты ООА школам района.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«Юность России-2017»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Гутякулова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Бэла </w:t>
            </w:r>
          </w:p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Фотокружок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 А.В.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«Юность России-2017»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Мажер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Фотокружок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 А.В.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«Парень из нашего города»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Гутякулова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Бэла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Поисковый отряд «Земляки»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Кужева Г.К.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«Парень из нашего города»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Мажер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Поисковый отряд «Земляки»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Кужева Г.К.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«ДАР»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Карданов Аслан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«Отчизна»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Мазукабзова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«Мастерами славится Россия»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6A" w:rsidRPr="00D03E5B" w:rsidTr="00256A2F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«Мастер –Золотые руки»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</w:t>
            </w:r>
          </w:p>
          <w:p w:rsidR="00B3206A" w:rsidRPr="00D03E5B" w:rsidRDefault="00B3206A" w:rsidP="00B320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6A" w:rsidRPr="00D03E5B" w:rsidTr="00256A2F">
        <w:trPr>
          <w:trHeight w:val="63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Шахматного клуба 01.06.2017г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Туркменов Муслим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«Белая ладья»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Дзыба А.А.</w:t>
            </w:r>
          </w:p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подготовку победителя.</w:t>
            </w:r>
          </w:p>
        </w:tc>
      </w:tr>
      <w:tr w:rsidR="00B3206A" w:rsidRPr="00D03E5B" w:rsidTr="00256A2F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Тиков Казбек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6A" w:rsidRPr="00D03E5B" w:rsidTr="00256A2F">
        <w:trPr>
          <w:trHeight w:val="10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Джемакулов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Динияр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6A" w:rsidRPr="00D03E5B" w:rsidTr="00256A2F">
        <w:trPr>
          <w:trHeight w:val="1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Барануков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6A" w:rsidRPr="00D03E5B" w:rsidTr="00256A2F">
        <w:trPr>
          <w:trHeight w:val="16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Дисакаева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6A" w:rsidRPr="00D03E5B" w:rsidTr="00256A2F">
        <w:trPr>
          <w:trHeight w:val="19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Мешезов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6A" w:rsidRPr="00D03E5B" w:rsidTr="00256A2F">
        <w:trPr>
          <w:trHeight w:val="47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Дышев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«Ладья»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место,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Психомахов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  <w:proofErr w:type="gram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подготовку</w:t>
            </w:r>
            <w:proofErr w:type="gram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победителя.</w:t>
            </w:r>
          </w:p>
        </w:tc>
      </w:tr>
      <w:tr w:rsidR="00B3206A" w:rsidRPr="00D03E5B" w:rsidTr="00256A2F">
        <w:trPr>
          <w:trHeight w:val="285"/>
        </w:trPr>
        <w:tc>
          <w:tcPr>
            <w:tcW w:w="4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 Эмилия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6A" w:rsidRPr="00D03E5B" w:rsidTr="00256A2F">
        <w:trPr>
          <w:trHeight w:val="70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Кабардаева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6A" w:rsidRPr="00D03E5B" w:rsidTr="00256A2F">
        <w:trPr>
          <w:trHeight w:val="54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турнир посвященный памяти офицеров МВД КЧР Бойко В.П. и Ревенко С.П.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Капов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Нурий</w:t>
            </w:r>
            <w:proofErr w:type="spellEnd"/>
          </w:p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СОШ а. Старо –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Кувинск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6A" w:rsidRPr="00D03E5B" w:rsidTr="00256A2F">
        <w:trPr>
          <w:trHeight w:val="2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Шаханов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Талан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СОШ с. Садовое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6A" w:rsidRPr="00D03E5B" w:rsidTr="00256A2F">
        <w:trPr>
          <w:trHeight w:val="2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Саитов Ахмед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СОШ с.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6A" w:rsidRPr="00D03E5B" w:rsidTr="00256A2F">
        <w:trPr>
          <w:trHeight w:val="5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</w:t>
            </w:r>
          </w:p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СОШ а.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Жиле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6A" w:rsidRPr="00D03E5B" w:rsidTr="00256A2F">
        <w:trPr>
          <w:trHeight w:val="2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Шахманов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Хусен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СОШ с. Садовое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6A" w:rsidRPr="00D03E5B" w:rsidTr="00256A2F">
        <w:trPr>
          <w:trHeight w:val="42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Дисакаева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НОШ а. Адыге- Хабль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6A" w:rsidRPr="00D03E5B" w:rsidTr="00256A2F">
        <w:trPr>
          <w:trHeight w:val="5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Капов Леон</w:t>
            </w:r>
          </w:p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СОШ а. Старо-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Кувинск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6A" w:rsidRPr="00D03E5B" w:rsidTr="00256A2F">
        <w:trPr>
          <w:trHeight w:val="58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Карасов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Ислам</w:t>
            </w:r>
          </w:p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СОШ а. Адыге – Хабль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СОШ а.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6A" w:rsidRPr="00D03E5B" w:rsidTr="00256A2F">
        <w:trPr>
          <w:trHeight w:val="70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Шашки:</w:t>
            </w:r>
          </w:p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Гедыгушев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</w:t>
            </w:r>
            <w:proofErr w:type="spellEnd"/>
          </w:p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СОШ а.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–Жиле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6A" w:rsidRPr="00D03E5B" w:rsidTr="00256A2F">
        <w:trPr>
          <w:trHeight w:val="51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Шовканов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Рамазан </w:t>
            </w:r>
          </w:p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СОШ а.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Жиле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6A" w:rsidRPr="00D03E5B" w:rsidTr="00256A2F">
        <w:trPr>
          <w:trHeight w:val="60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Шайганов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СОШ. А. Эрсакон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6A" w:rsidRPr="00D03E5B" w:rsidTr="00256A2F">
        <w:trPr>
          <w:trHeight w:val="235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«Парень из нашего города». Сбор материалов про ветеранов ВОВ.</w:t>
            </w:r>
          </w:p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E5B">
              <w:rPr>
                <w:rFonts w:ascii="Times New Roman" w:hAnsi="Times New Roman" w:cs="Times New Roman"/>
                <w:sz w:val="24"/>
                <w:szCs w:val="24"/>
              </w:rPr>
              <w:t>Гутякулова</w:t>
            </w:r>
            <w:proofErr w:type="spellEnd"/>
            <w:r w:rsidRPr="00D03E5B">
              <w:rPr>
                <w:rFonts w:ascii="Times New Roman" w:hAnsi="Times New Roman" w:cs="Times New Roman"/>
                <w:sz w:val="24"/>
                <w:szCs w:val="24"/>
              </w:rPr>
              <w:t xml:space="preserve"> Бэла М.</w:t>
            </w:r>
          </w:p>
          <w:p w:rsidR="00B3206A" w:rsidRPr="00D03E5B" w:rsidRDefault="00B3206A" w:rsidP="00B320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6A" w:rsidRPr="00D03E5B" w:rsidRDefault="00B3206A" w:rsidP="00B320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6A" w:rsidRPr="00D03E5B" w:rsidRDefault="00B3206A" w:rsidP="00B320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6A" w:rsidRPr="00D03E5B" w:rsidRDefault="00B3206A" w:rsidP="00B320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6A" w:rsidRPr="00D03E5B" w:rsidRDefault="00B3206A" w:rsidP="00B320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Поисковый отряд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Гутякулова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Бэла награждена путевкой «Волжский путь»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Кужева Г.К.</w:t>
            </w:r>
          </w:p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Г.А.</w:t>
            </w:r>
          </w:p>
        </w:tc>
      </w:tr>
      <w:tr w:rsidR="00B3206A" w:rsidRPr="00D03E5B" w:rsidTr="00256A2F">
        <w:trPr>
          <w:trHeight w:val="80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E5B">
              <w:rPr>
                <w:rFonts w:ascii="Times New Roman" w:hAnsi="Times New Roman" w:cs="Times New Roman"/>
                <w:sz w:val="24"/>
                <w:szCs w:val="24"/>
              </w:rPr>
              <w:t>Мажер</w:t>
            </w:r>
            <w:proofErr w:type="spellEnd"/>
            <w:r w:rsidRPr="00D03E5B">
              <w:rPr>
                <w:rFonts w:ascii="Times New Roman" w:hAnsi="Times New Roman" w:cs="Times New Roman"/>
                <w:sz w:val="24"/>
                <w:szCs w:val="24"/>
              </w:rPr>
              <w:t xml:space="preserve"> Артем 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Поисковый отряд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Грамота за участие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6A" w:rsidRPr="00D03E5B" w:rsidTr="00256A2F">
        <w:trPr>
          <w:trHeight w:val="25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турнир приуроченный ко Дню России.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E5B">
              <w:rPr>
                <w:rFonts w:ascii="Times New Roman" w:hAnsi="Times New Roman" w:cs="Times New Roman"/>
                <w:sz w:val="24"/>
                <w:szCs w:val="24"/>
              </w:rPr>
              <w:t>Тиков Казбек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Дзыба А.А., </w:t>
            </w:r>
            <w:proofErr w:type="spellStart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Психомахов</w:t>
            </w:r>
            <w:proofErr w:type="spellEnd"/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З.А., представители с Ногайского района</w:t>
            </w:r>
          </w:p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6A" w:rsidRPr="00D03E5B" w:rsidTr="00256A2F">
        <w:trPr>
          <w:trHeight w:val="2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E5B">
              <w:rPr>
                <w:rFonts w:ascii="Times New Roman" w:hAnsi="Times New Roman" w:cs="Times New Roman"/>
                <w:sz w:val="24"/>
                <w:szCs w:val="24"/>
              </w:rPr>
              <w:t xml:space="preserve">Карданов </w:t>
            </w:r>
            <w:proofErr w:type="spellStart"/>
            <w:r w:rsidRPr="00D03E5B">
              <w:rPr>
                <w:rFonts w:ascii="Times New Roman" w:hAnsi="Times New Roman" w:cs="Times New Roman"/>
                <w:sz w:val="24"/>
                <w:szCs w:val="24"/>
              </w:rPr>
              <w:t>Рауф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5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6A" w:rsidRPr="00D03E5B" w:rsidTr="00256A2F">
        <w:trPr>
          <w:trHeight w:val="30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E5B">
              <w:rPr>
                <w:rFonts w:ascii="Times New Roman" w:hAnsi="Times New Roman" w:cs="Times New Roman"/>
                <w:sz w:val="24"/>
                <w:szCs w:val="24"/>
              </w:rPr>
              <w:t>Дюрменов Аслан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5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6A" w:rsidRPr="00D03E5B" w:rsidTr="00256A2F">
        <w:trPr>
          <w:trHeight w:val="37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E5B">
              <w:rPr>
                <w:rFonts w:ascii="Times New Roman" w:hAnsi="Times New Roman" w:cs="Times New Roman"/>
                <w:sz w:val="24"/>
                <w:szCs w:val="24"/>
              </w:rPr>
              <w:t>Мешезов</w:t>
            </w:r>
            <w:proofErr w:type="spellEnd"/>
            <w:r w:rsidRPr="00D03E5B">
              <w:rPr>
                <w:rFonts w:ascii="Times New Roman" w:hAnsi="Times New Roman" w:cs="Times New Roman"/>
                <w:sz w:val="24"/>
                <w:szCs w:val="24"/>
              </w:rPr>
              <w:t xml:space="preserve"> Ахмад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5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6A" w:rsidRPr="00D03E5B" w:rsidTr="00256A2F">
        <w:trPr>
          <w:trHeight w:val="73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E5B">
              <w:rPr>
                <w:rFonts w:ascii="Times New Roman" w:hAnsi="Times New Roman" w:cs="Times New Roman"/>
                <w:sz w:val="24"/>
                <w:szCs w:val="24"/>
              </w:rPr>
              <w:t>Среди девочек</w:t>
            </w:r>
          </w:p>
          <w:p w:rsidR="00B3206A" w:rsidRPr="00D03E5B" w:rsidRDefault="00B3206A" w:rsidP="00B320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E5B">
              <w:rPr>
                <w:rFonts w:ascii="Times New Roman" w:hAnsi="Times New Roman" w:cs="Times New Roman"/>
                <w:sz w:val="24"/>
                <w:szCs w:val="24"/>
              </w:rPr>
              <w:t>Дисакаева</w:t>
            </w:r>
            <w:proofErr w:type="spellEnd"/>
            <w:r w:rsidRPr="00D03E5B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5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6A" w:rsidRPr="00D03E5B" w:rsidTr="00256A2F">
        <w:trPr>
          <w:trHeight w:val="30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E5B">
              <w:rPr>
                <w:rFonts w:ascii="Times New Roman" w:hAnsi="Times New Roman" w:cs="Times New Roman"/>
                <w:sz w:val="24"/>
                <w:szCs w:val="24"/>
              </w:rPr>
              <w:t>Каракаева</w:t>
            </w:r>
            <w:proofErr w:type="spellEnd"/>
            <w:r w:rsidRPr="00D03E5B"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5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6A" w:rsidRPr="00D03E5B" w:rsidTr="00256A2F">
        <w:trPr>
          <w:trHeight w:val="67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E5B">
              <w:rPr>
                <w:rFonts w:ascii="Times New Roman" w:hAnsi="Times New Roman" w:cs="Times New Roman"/>
                <w:sz w:val="24"/>
                <w:szCs w:val="24"/>
              </w:rPr>
              <w:t>Джемакулов</w:t>
            </w:r>
            <w:proofErr w:type="spellEnd"/>
            <w:r w:rsidRPr="00D03E5B">
              <w:rPr>
                <w:rFonts w:ascii="Times New Roman" w:hAnsi="Times New Roman" w:cs="Times New Roman"/>
                <w:sz w:val="24"/>
                <w:szCs w:val="24"/>
              </w:rPr>
              <w:t xml:space="preserve"> Равиль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5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6A" w:rsidRPr="00D03E5B" w:rsidTr="00256A2F">
        <w:trPr>
          <w:trHeight w:val="56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E5B">
              <w:rPr>
                <w:rFonts w:ascii="Times New Roman" w:hAnsi="Times New Roman" w:cs="Times New Roman"/>
                <w:sz w:val="24"/>
                <w:szCs w:val="24"/>
              </w:rPr>
              <w:t>Джемакулов</w:t>
            </w:r>
            <w:proofErr w:type="spellEnd"/>
            <w:r w:rsidRPr="00D03E5B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5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6A" w:rsidRPr="00D03E5B" w:rsidTr="00256A2F">
        <w:trPr>
          <w:trHeight w:val="27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E5B">
              <w:rPr>
                <w:rFonts w:ascii="Times New Roman" w:hAnsi="Times New Roman" w:cs="Times New Roman"/>
                <w:sz w:val="24"/>
                <w:szCs w:val="24"/>
              </w:rPr>
              <w:t>Урумов</w:t>
            </w:r>
            <w:proofErr w:type="spellEnd"/>
            <w:r w:rsidRPr="00D03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E5B">
              <w:rPr>
                <w:rFonts w:ascii="Times New Roman" w:hAnsi="Times New Roman" w:cs="Times New Roman"/>
                <w:sz w:val="24"/>
                <w:szCs w:val="24"/>
              </w:rPr>
              <w:t>Валид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5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6A" w:rsidRPr="00D03E5B" w:rsidTr="00256A2F">
        <w:trPr>
          <w:trHeight w:val="133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E5B">
              <w:rPr>
                <w:rFonts w:ascii="Times New Roman" w:hAnsi="Times New Roman" w:cs="Times New Roman"/>
                <w:sz w:val="24"/>
                <w:szCs w:val="24"/>
              </w:rPr>
              <w:t xml:space="preserve">Туркменов Муслим, </w:t>
            </w:r>
            <w:proofErr w:type="spellStart"/>
            <w:r w:rsidRPr="00D03E5B">
              <w:rPr>
                <w:rFonts w:ascii="Times New Roman" w:hAnsi="Times New Roman" w:cs="Times New Roman"/>
                <w:sz w:val="24"/>
                <w:szCs w:val="24"/>
              </w:rPr>
              <w:t>Дышев</w:t>
            </w:r>
            <w:proofErr w:type="spellEnd"/>
            <w:r w:rsidRPr="00D03E5B">
              <w:rPr>
                <w:rFonts w:ascii="Times New Roman" w:hAnsi="Times New Roman" w:cs="Times New Roman"/>
                <w:sz w:val="24"/>
                <w:szCs w:val="24"/>
              </w:rPr>
              <w:t xml:space="preserve"> Малик, </w:t>
            </w:r>
            <w:proofErr w:type="spellStart"/>
            <w:r w:rsidRPr="00D03E5B">
              <w:rPr>
                <w:rFonts w:ascii="Times New Roman" w:hAnsi="Times New Roman" w:cs="Times New Roman"/>
                <w:sz w:val="24"/>
                <w:szCs w:val="24"/>
              </w:rPr>
              <w:t>Катаганов</w:t>
            </w:r>
            <w:proofErr w:type="spellEnd"/>
            <w:r w:rsidRPr="00D03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E5B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E5B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  <w:proofErr w:type="gramEnd"/>
            <w:r w:rsidRPr="00D03E5B">
              <w:rPr>
                <w:rFonts w:ascii="Times New Roman" w:hAnsi="Times New Roman" w:cs="Times New Roman"/>
                <w:sz w:val="24"/>
                <w:szCs w:val="24"/>
              </w:rPr>
              <w:t xml:space="preserve"> За волю к победе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A" w:rsidRPr="00D03E5B" w:rsidRDefault="00B3206A" w:rsidP="00B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06A" w:rsidRPr="00D03E5B" w:rsidRDefault="00B3206A" w:rsidP="00B32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Всего учащихся 88. </w:t>
      </w:r>
    </w:p>
    <w:p w:rsidR="00B3206A" w:rsidRPr="00D03E5B" w:rsidRDefault="00B3206A" w:rsidP="00B32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14087" w:rsidRPr="00D03E5B" w:rsidRDefault="00014087" w:rsidP="000140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Вывод: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Проанализировав данные мониторинга образовательной деятельности 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D59C0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 </w:t>
      </w:r>
      <w:r w:rsidR="004D59C0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</w:t>
      </w:r>
      <w:r w:rsidR="004D59C0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2016-2017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год, коллектив пришел к выводу о необходимости продолжения деятельности М</w:t>
      </w:r>
      <w:r w:rsidR="004D59C0" w:rsidRPr="00D0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0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 </w:t>
      </w:r>
      <w:r w:rsidR="004D59C0" w:rsidRPr="00D0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0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ДДТ</w:t>
      </w:r>
      <w:r w:rsidR="004D59C0" w:rsidRPr="00D0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0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развития творческих способностей обучающихся и их социализации. Развитие обучающихся станет одной из приорит</w:t>
      </w:r>
      <w:r w:rsidR="004D59C0" w:rsidRPr="00D0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етных </w:t>
      </w:r>
      <w:r w:rsidR="00B3206A" w:rsidRPr="00D0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организации</w:t>
      </w:r>
      <w:r w:rsidR="004D59C0" w:rsidRPr="00D0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2017-2018</w:t>
      </w:r>
      <w:r w:rsidRPr="00D0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 </w:t>
      </w:r>
    </w:p>
    <w:p w:rsidR="00014087" w:rsidRPr="00D03E5B" w:rsidRDefault="00014087" w:rsidP="000140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Воспитательная работа в М</w:t>
      </w:r>
      <w:r w:rsidR="004D59C0"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 </w:t>
      </w:r>
      <w:r w:rsidR="004D59C0"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ДДТ</w:t>
      </w:r>
      <w:r w:rsidR="004D59C0"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4087" w:rsidRPr="00D03E5B" w:rsidRDefault="00014087" w:rsidP="000140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ДДТ всегда придавал большое значение массовым мероприятиям в своей воспитательной работе. Массовые мероприятия являются одним из основных видов деятельности учреждений дополнительного образования.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Наибольшее распространение в ДДТ получили следующие формы массовых мероприятий:</w:t>
      </w:r>
    </w:p>
    <w:p w:rsidR="004D59C0" w:rsidRPr="00D03E5B" w:rsidRDefault="00B3206A" w:rsidP="004D59C0">
      <w:pPr>
        <w:pStyle w:val="aff3"/>
        <w:numPr>
          <w:ilvl w:val="0"/>
          <w:numId w:val="32"/>
        </w:numPr>
        <w:jc w:val="both"/>
      </w:pPr>
      <w:r w:rsidRPr="00D03E5B">
        <w:t>Акции: «Дети России против террора», «Минута молчания памяти офицеров МВД КЧР Бойко В.П. и Ревенко С.П.»,</w:t>
      </w:r>
    </w:p>
    <w:p w:rsidR="004D59C0" w:rsidRPr="00D03E5B" w:rsidRDefault="00B3206A" w:rsidP="004D59C0">
      <w:pPr>
        <w:pStyle w:val="aff3"/>
        <w:numPr>
          <w:ilvl w:val="0"/>
          <w:numId w:val="32"/>
        </w:numPr>
        <w:jc w:val="both"/>
      </w:pPr>
      <w:r w:rsidRPr="00D03E5B">
        <w:t>Митинги: «Боль моя Афганистан», «Неизвестный солдат»</w:t>
      </w:r>
    </w:p>
    <w:p w:rsidR="004D59C0" w:rsidRPr="00D03E5B" w:rsidRDefault="00B3206A" w:rsidP="004D59C0">
      <w:pPr>
        <w:pStyle w:val="aff3"/>
        <w:numPr>
          <w:ilvl w:val="0"/>
          <w:numId w:val="32"/>
        </w:numPr>
        <w:jc w:val="both"/>
      </w:pPr>
      <w:r w:rsidRPr="00D03E5B">
        <w:t>Фестивали: «Народные промыслы: традиции, обряды, обычаи», «День единения», «Елка дружбы», «</w:t>
      </w:r>
      <w:proofErr w:type="spellStart"/>
      <w:r w:rsidRPr="00D03E5B">
        <w:t>Эколята</w:t>
      </w:r>
      <w:proofErr w:type="spellEnd"/>
      <w:r w:rsidRPr="00D03E5B">
        <w:t xml:space="preserve"> – молодые защитники природа»</w:t>
      </w:r>
      <w:r w:rsidR="00104C17" w:rsidRPr="00D03E5B">
        <w:t>.</w:t>
      </w:r>
    </w:p>
    <w:p w:rsidR="00104C17" w:rsidRPr="00D03E5B" w:rsidRDefault="00104C17" w:rsidP="004D59C0">
      <w:pPr>
        <w:pStyle w:val="aff3"/>
        <w:numPr>
          <w:ilvl w:val="0"/>
          <w:numId w:val="32"/>
        </w:numPr>
        <w:jc w:val="both"/>
      </w:pPr>
      <w:r w:rsidRPr="00D03E5B">
        <w:t>Слеты: «Слет тимуровцев», «Слет детских организаций «Эльбрус», «Слет юных патриотов России»</w:t>
      </w:r>
    </w:p>
    <w:p w:rsidR="00104C17" w:rsidRPr="00D03E5B" w:rsidRDefault="00104C17" w:rsidP="004D59C0">
      <w:pPr>
        <w:pStyle w:val="aff3"/>
        <w:numPr>
          <w:ilvl w:val="0"/>
          <w:numId w:val="32"/>
        </w:numPr>
        <w:jc w:val="both"/>
      </w:pPr>
      <w:r w:rsidRPr="00D03E5B">
        <w:t xml:space="preserve">Тематические вечера: «Здоровый образ жизни», «Мы против наркотиков», «Лидер и его команда», </w:t>
      </w:r>
    </w:p>
    <w:p w:rsidR="00104C17" w:rsidRPr="00D03E5B" w:rsidRDefault="00104C17" w:rsidP="004D59C0">
      <w:pPr>
        <w:pStyle w:val="aff3"/>
        <w:numPr>
          <w:ilvl w:val="0"/>
          <w:numId w:val="32"/>
        </w:numPr>
        <w:jc w:val="both"/>
      </w:pPr>
      <w:r w:rsidRPr="00D03E5B">
        <w:t>Конкурсы: «Горянка», «Мисс Осени», «Мисс Весна».</w:t>
      </w:r>
    </w:p>
    <w:p w:rsidR="004D59C0" w:rsidRPr="00D03E5B" w:rsidRDefault="004D59C0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D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Традиционными стали мероприятия, проводимые ДДТ </w:t>
      </w:r>
      <w:r w:rsidR="00104C17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защиты детей», «День матери»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4C17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семья», «День земли», «День Защитников Отечества», «День пожилого человека», «День знаний», «День аула», «День космонавтики»</w:t>
      </w:r>
      <w:r w:rsidR="006539D7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«День юного героя-антифашиста», «День охраны труда» и т.д. 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организованная досугово-воспитательная деятельность содействует формированию не только здоровых психофизических качеств и интеллекта, но и воспитывает трудолюбие, как естественную потребность реализации знаний и умений, а значит, содействует нравственному воспитанию личности.</w:t>
      </w:r>
    </w:p>
    <w:p w:rsidR="00014087" w:rsidRPr="00D03E5B" w:rsidRDefault="004D59C0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привлечения большего</w:t>
      </w:r>
      <w:r w:rsidR="00014087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детей к активн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досуговой деятельности в 2016 – 2017</w:t>
      </w:r>
      <w:r w:rsidR="00014087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создавались</w:t>
      </w:r>
      <w:r w:rsidR="00014087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условия: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свободный выбор деятельности детьм</w:t>
      </w:r>
      <w:r w:rsidR="004D59C0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для каждого реб</w:t>
      </w:r>
      <w:r w:rsidR="006539D7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енка реализоваться в творческом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процессе;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ситуации успеха для каждого воспитанника;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получения более высокого личного статуса и</w:t>
      </w:r>
      <w:r w:rsidR="006539D7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позитивной оце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нки; 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обязательная помощь, опека или наставление взрослого;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сплочения коллектива.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Высокую оценку детей, родителей и педагогов получили следующие мероприятия: </w:t>
      </w:r>
    </w:p>
    <w:p w:rsidR="00014087" w:rsidRPr="00D03E5B" w:rsidRDefault="00014087" w:rsidP="006539D7">
      <w:pPr>
        <w:pStyle w:val="aff3"/>
        <w:numPr>
          <w:ilvl w:val="0"/>
          <w:numId w:val="34"/>
        </w:numPr>
        <w:jc w:val="both"/>
      </w:pPr>
      <w:r w:rsidRPr="00D03E5B">
        <w:t xml:space="preserve">День открытых </w:t>
      </w:r>
      <w:r w:rsidR="004D59C0" w:rsidRPr="00D03E5B">
        <w:t>дверей «</w:t>
      </w:r>
      <w:r w:rsidRPr="00D03E5B">
        <w:t>Для вас всегда открыта наша дверь»;</w:t>
      </w:r>
    </w:p>
    <w:p w:rsidR="00014087" w:rsidRPr="00D03E5B" w:rsidRDefault="006539D7" w:rsidP="006539D7">
      <w:pPr>
        <w:pStyle w:val="aff3"/>
        <w:numPr>
          <w:ilvl w:val="0"/>
          <w:numId w:val="34"/>
        </w:numPr>
        <w:jc w:val="both"/>
      </w:pPr>
      <w:r w:rsidRPr="00D03E5B">
        <w:t>Республиканская в</w:t>
      </w:r>
      <w:r w:rsidR="00014087" w:rsidRPr="00D03E5B">
        <w:t xml:space="preserve">ыставка </w:t>
      </w:r>
      <w:r w:rsidRPr="00D03E5B">
        <w:t xml:space="preserve">технического и декоративно-прикладного творчества детей </w:t>
      </w:r>
      <w:r w:rsidR="00014087" w:rsidRPr="00D03E5B">
        <w:t>«Я талантлив!»;</w:t>
      </w:r>
    </w:p>
    <w:p w:rsidR="006539D7" w:rsidRPr="00D03E5B" w:rsidRDefault="006539D7" w:rsidP="006539D7">
      <w:pPr>
        <w:pStyle w:val="aff3"/>
        <w:numPr>
          <w:ilvl w:val="0"/>
          <w:numId w:val="34"/>
        </w:numPr>
        <w:jc w:val="both"/>
      </w:pPr>
      <w:r w:rsidRPr="00D03E5B">
        <w:t>Районное мероприятие вручения паспортов «Я – гражданин России» 12.12.16 г., 07.03.17 г., 12.06.2017г.</w:t>
      </w:r>
    </w:p>
    <w:p w:rsidR="006539D7" w:rsidRPr="00D03E5B" w:rsidRDefault="006539D7" w:rsidP="006539D7">
      <w:pPr>
        <w:pStyle w:val="aff3"/>
        <w:numPr>
          <w:ilvl w:val="0"/>
          <w:numId w:val="34"/>
        </w:numPr>
        <w:jc w:val="both"/>
      </w:pPr>
      <w:r w:rsidRPr="00D03E5B">
        <w:t>Конкурс «Супер-Золушка» среди воспитанников ДДТ, посвященная 8 марта;</w:t>
      </w:r>
    </w:p>
    <w:p w:rsidR="00014087" w:rsidRPr="00D03E5B" w:rsidRDefault="006539D7" w:rsidP="006539D7">
      <w:pPr>
        <w:pStyle w:val="aff3"/>
        <w:numPr>
          <w:ilvl w:val="0"/>
          <w:numId w:val="34"/>
        </w:numPr>
        <w:jc w:val="both"/>
      </w:pPr>
      <w:r w:rsidRPr="00D03E5B">
        <w:t xml:space="preserve">Экологический праздник </w:t>
      </w:r>
      <w:r w:rsidR="00014087" w:rsidRPr="00D03E5B">
        <w:t>«</w:t>
      </w:r>
      <w:r w:rsidRPr="00D03E5B">
        <w:t>Земля в твоих ладошках</w:t>
      </w:r>
      <w:r w:rsidR="00014087" w:rsidRPr="00D03E5B">
        <w:t>».</w:t>
      </w:r>
    </w:p>
    <w:p w:rsidR="00014087" w:rsidRPr="00D03E5B" w:rsidRDefault="00014087" w:rsidP="000140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разнообразна палитра форм работы, организуемых в сфере свободного времени в каникулярное время. Наиболее популярными были у детей экскурсии, игры (спортивные, подвижные, познавательные, ролевые), развлекательные мероприятия (шоу-</w:t>
      </w:r>
      <w:r w:rsidR="004D59C0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спортивные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праздники). С наибольшим увлечением дети участвовали в познавательно-развлекательных программах: </w:t>
      </w:r>
    </w:p>
    <w:p w:rsidR="00014087" w:rsidRPr="00D03E5B" w:rsidRDefault="00014087" w:rsidP="00014087">
      <w:pPr>
        <w:numPr>
          <w:ilvl w:val="0"/>
          <w:numId w:val="29"/>
        </w:num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программа «Наши осенние фантазии»;</w:t>
      </w:r>
    </w:p>
    <w:p w:rsidR="00014087" w:rsidRPr="00D03E5B" w:rsidRDefault="00014087" w:rsidP="00014087">
      <w:pPr>
        <w:numPr>
          <w:ilvl w:val="0"/>
          <w:numId w:val="29"/>
        </w:num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</w:t>
      </w:r>
      <w:proofErr w:type="spellEnd"/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-игровая программа «Малые зимние Олимпийские игры»;</w:t>
      </w:r>
    </w:p>
    <w:p w:rsidR="00014087" w:rsidRPr="00D03E5B" w:rsidRDefault="00014087" w:rsidP="00014087">
      <w:pPr>
        <w:numPr>
          <w:ilvl w:val="0"/>
          <w:numId w:val="29"/>
        </w:numPr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</w:t>
      </w:r>
      <w:proofErr w:type="spellEnd"/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-игровая программа «Краски</w:t>
      </w:r>
      <w:r w:rsidR="00A56EE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осени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014087" w:rsidRPr="00D03E5B" w:rsidRDefault="00014087" w:rsidP="00014087">
      <w:pPr>
        <w:numPr>
          <w:ilvl w:val="0"/>
          <w:numId w:val="29"/>
        </w:numPr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программа «</w:t>
      </w:r>
      <w:r w:rsidR="00A56EE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14087" w:rsidRPr="00D03E5B" w:rsidRDefault="00014087" w:rsidP="00014087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4D59C0" w:rsidRPr="00D03E5B" w:rsidRDefault="00014087" w:rsidP="004D5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уделялось летнему отдыху детей. Как и в предыдущие годы делался акцент на совместную деятельность педагогических коллективов </w:t>
      </w:r>
      <w:r w:rsidR="00A56EE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 и 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детского творчества</w:t>
      </w:r>
      <w:r w:rsidR="00A56EE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семинары, учебы, игровые разработки.</w:t>
      </w:r>
    </w:p>
    <w:p w:rsidR="00014087" w:rsidRPr="00D03E5B" w:rsidRDefault="00014087" w:rsidP="00014087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массовой работы показывает, что все проведенные мероприятия имели высокий воспитывающий и развивающий потенциал. Способствовали формированию активного отношения детей к тому, что окружает и воздействует на них, на основе согласования собственных стремлений с объективными закономерностями развития природных и социальных систем, созданию условий для формирования у детей стремления и умения конструировать вокруг себя оздоровительную среду.</w:t>
      </w:r>
    </w:p>
    <w:p w:rsidR="00014087" w:rsidRPr="00D03E5B" w:rsidRDefault="00014087" w:rsidP="000140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087" w:rsidRPr="00D03E5B" w:rsidRDefault="00014087" w:rsidP="000140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087" w:rsidRPr="00D03E5B" w:rsidRDefault="00014087" w:rsidP="000140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087" w:rsidRPr="00D03E5B" w:rsidRDefault="00014087" w:rsidP="000140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 Кадровое обеспечение учебного процесса</w:t>
      </w:r>
    </w:p>
    <w:p w:rsidR="00014087" w:rsidRPr="00D03E5B" w:rsidRDefault="00014087" w:rsidP="000140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образовательных и </w:t>
      </w:r>
      <w:proofErr w:type="gramStart"/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 задач</w:t>
      </w:r>
      <w:proofErr w:type="gramEnd"/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4D59C0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4D59C0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осуществля</w:t>
      </w:r>
      <w:r w:rsidR="00A56EE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л педагогический коллектив из 17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допол</w:t>
      </w:r>
      <w:r w:rsidR="00A56EE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нительного образования, из них 2 педагогов-совместителей. 6 педагогов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высшую квалификационную</w:t>
      </w:r>
      <w:r w:rsidRPr="00D03E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56EE4"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категорию, 3 человека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квалификационную категорию.</w:t>
      </w:r>
    </w:p>
    <w:p w:rsidR="00014087" w:rsidRPr="00D03E5B" w:rsidRDefault="00014087" w:rsidP="000140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087" w:rsidRPr="00D03E5B" w:rsidRDefault="00014087" w:rsidP="000140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качественных </w:t>
      </w:r>
      <w:r w:rsidR="00A56EE4"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показателей педагогических</w:t>
      </w:r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кадров по уровню образования, возрастному цензу, стажу педагогической работы:</w:t>
      </w: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9"/>
        <w:gridCol w:w="2380"/>
        <w:gridCol w:w="1783"/>
        <w:gridCol w:w="2380"/>
        <w:gridCol w:w="1925"/>
      </w:tblGrid>
      <w:tr w:rsidR="00014087" w:rsidRPr="00D03E5B" w:rsidTr="00256A2F">
        <w:trPr>
          <w:trHeight w:val="595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87" w:rsidRPr="00D03E5B" w:rsidRDefault="00014087" w:rsidP="00A56E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 специальное</w:t>
            </w:r>
          </w:p>
        </w:tc>
      </w:tr>
      <w:tr w:rsidR="00014087" w:rsidRPr="00D03E5B" w:rsidTr="00256A2F">
        <w:trPr>
          <w:trHeight w:val="383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87" w:rsidRPr="00D03E5B" w:rsidRDefault="00014087" w:rsidP="000140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87" w:rsidRPr="00D03E5B" w:rsidRDefault="00014087" w:rsidP="00256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proofErr w:type="gram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87" w:rsidRPr="00D03E5B" w:rsidRDefault="00014087" w:rsidP="00256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014087" w:rsidRPr="00D03E5B" w:rsidTr="00256A2F">
        <w:trPr>
          <w:trHeight w:val="661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87" w:rsidRPr="00D03E5B" w:rsidRDefault="00014087" w:rsidP="000140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087" w:rsidRPr="00D03E5B" w:rsidRDefault="00256A2F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087" w:rsidRPr="00D03E5B" w:rsidRDefault="00256A2F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  <w:r w:rsidR="00014087"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087" w:rsidRPr="00D03E5B" w:rsidRDefault="00256A2F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087" w:rsidRPr="00D03E5B" w:rsidRDefault="00256A2F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14087"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719"/>
        <w:gridCol w:w="1154"/>
        <w:gridCol w:w="1891"/>
        <w:gridCol w:w="1144"/>
        <w:gridCol w:w="1891"/>
        <w:gridCol w:w="1144"/>
      </w:tblGrid>
      <w:tr w:rsidR="00014087" w:rsidRPr="00D03E5B" w:rsidTr="00256A2F">
        <w:trPr>
          <w:trHeight w:val="378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87" w:rsidRPr="00D03E5B" w:rsidRDefault="00014087" w:rsidP="00256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20 лет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 -</w:t>
            </w:r>
            <w:proofErr w:type="gramEnd"/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40 лет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лет и больше</w:t>
            </w:r>
          </w:p>
        </w:tc>
      </w:tr>
      <w:tr w:rsidR="00014087" w:rsidRPr="00D03E5B" w:rsidTr="00256A2F"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87" w:rsidRPr="00D03E5B" w:rsidRDefault="00014087" w:rsidP="000140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87" w:rsidRPr="00D03E5B" w:rsidRDefault="00014087" w:rsidP="00256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proofErr w:type="gram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87" w:rsidRPr="00D03E5B" w:rsidRDefault="00014087" w:rsidP="00256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proofErr w:type="gram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87" w:rsidRPr="00D03E5B" w:rsidRDefault="00014087" w:rsidP="00256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proofErr w:type="gram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014087" w:rsidRPr="00D03E5B" w:rsidTr="00256A2F">
        <w:trPr>
          <w:trHeight w:val="510"/>
        </w:trPr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87" w:rsidRPr="00D03E5B" w:rsidRDefault="00014087" w:rsidP="000140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087" w:rsidRPr="00D03E5B" w:rsidRDefault="00256A2F" w:rsidP="00256A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087" w:rsidRPr="00D03E5B" w:rsidRDefault="00256A2F" w:rsidP="0025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14087"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087" w:rsidRPr="00D03E5B" w:rsidRDefault="00256A2F" w:rsidP="00256A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2F" w:rsidRPr="00D03E5B" w:rsidRDefault="00256A2F" w:rsidP="0025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087" w:rsidRPr="00D03E5B" w:rsidRDefault="00256A2F" w:rsidP="002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014087"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951"/>
        <w:gridCol w:w="1743"/>
        <w:gridCol w:w="1095"/>
        <w:gridCol w:w="1740"/>
        <w:gridCol w:w="1559"/>
      </w:tblGrid>
      <w:tr w:rsidR="00014087" w:rsidRPr="00D03E5B" w:rsidTr="00256A2F">
        <w:trPr>
          <w:trHeight w:val="378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87" w:rsidRPr="00D03E5B" w:rsidRDefault="00014087" w:rsidP="00256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3-х лет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 -</w:t>
            </w:r>
            <w:proofErr w:type="gramEnd"/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лет и больше</w:t>
            </w:r>
          </w:p>
        </w:tc>
      </w:tr>
      <w:tr w:rsidR="00014087" w:rsidRPr="00D03E5B" w:rsidTr="00014087">
        <w:trPr>
          <w:trHeight w:val="31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87" w:rsidRPr="00D03E5B" w:rsidRDefault="00014087" w:rsidP="000140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87" w:rsidRPr="00D03E5B" w:rsidRDefault="00014087" w:rsidP="00256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proofErr w:type="gram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87" w:rsidRPr="00D03E5B" w:rsidRDefault="00014087" w:rsidP="00256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87" w:rsidRPr="00D03E5B" w:rsidRDefault="00014087" w:rsidP="00256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87" w:rsidRPr="00D03E5B" w:rsidRDefault="00014087" w:rsidP="00256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87" w:rsidRPr="00D03E5B" w:rsidRDefault="00014087" w:rsidP="00256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014087" w:rsidRPr="00D03E5B" w:rsidTr="00014087">
        <w:trPr>
          <w:trHeight w:val="578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87" w:rsidRPr="00D03E5B" w:rsidRDefault="00014087" w:rsidP="000140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087" w:rsidRPr="00D03E5B" w:rsidRDefault="00207244" w:rsidP="00256A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087" w:rsidRPr="00D03E5B" w:rsidRDefault="00256A2F" w:rsidP="002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087" w:rsidRPr="00D03E5B" w:rsidRDefault="00207244" w:rsidP="00256A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087" w:rsidRPr="00D03E5B" w:rsidRDefault="00207244" w:rsidP="0020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087" w:rsidRPr="00D03E5B" w:rsidRDefault="00207244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87" w:rsidRPr="00D03E5B" w:rsidRDefault="00014087" w:rsidP="000140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087" w:rsidRPr="00D03E5B" w:rsidRDefault="00207244" w:rsidP="002072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</w:tr>
    </w:tbl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4087" w:rsidRPr="00D03E5B" w:rsidRDefault="00014087" w:rsidP="0001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D03E5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компетентности и подготовки работников по образованию, возрастному цензу, стажу работы центра достаточен для обеспечения квалифицированного ведения образовательного процесса.</w:t>
      </w:r>
    </w:p>
    <w:p w:rsidR="00014087" w:rsidRPr="00D03E5B" w:rsidRDefault="00014087" w:rsidP="00D03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087" w:rsidRPr="00D03E5B" w:rsidRDefault="00014087" w:rsidP="000140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6. Показатели деятельности организации </w:t>
      </w:r>
    </w:p>
    <w:p w:rsidR="00014087" w:rsidRPr="00D03E5B" w:rsidRDefault="00014087" w:rsidP="000140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 w:rsidRPr="00D0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образования, подлежащей самообследованию</w:t>
      </w:r>
    </w:p>
    <w:tbl>
      <w:tblPr>
        <w:tblW w:w="100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73"/>
        <w:gridCol w:w="2129"/>
      </w:tblGrid>
      <w:tr w:rsidR="00014087" w:rsidRPr="00D03E5B" w:rsidTr="00014087">
        <w:trPr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87" w:rsidRPr="00D03E5B" w:rsidRDefault="00014087" w:rsidP="000140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87" w:rsidRPr="00D03E5B" w:rsidRDefault="00014087" w:rsidP="000140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87" w:rsidRPr="00D03E5B" w:rsidRDefault="00014087" w:rsidP="000140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014087" w:rsidRPr="00D03E5B" w:rsidTr="00014087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87" w:rsidRPr="00D03E5B" w:rsidRDefault="00014087" w:rsidP="000140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87" w:rsidRPr="00D03E5B" w:rsidRDefault="00014087" w:rsidP="000140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87" w:rsidRPr="00D03E5B" w:rsidRDefault="00014087" w:rsidP="0001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087" w:rsidRPr="00D03E5B" w:rsidTr="00014087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87" w:rsidRPr="00D03E5B" w:rsidRDefault="00014087" w:rsidP="000140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87" w:rsidRPr="00D03E5B" w:rsidRDefault="00014087" w:rsidP="000140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87" w:rsidRPr="00D03E5B" w:rsidRDefault="00207244" w:rsidP="000140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602</w:t>
            </w:r>
            <w:r w:rsidR="00014087" w:rsidRPr="00D03E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14087" w:rsidRPr="00D03E5B" w:rsidTr="00014087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87" w:rsidRPr="00D03E5B" w:rsidRDefault="00207244" w:rsidP="000140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87" w:rsidRPr="00D03E5B" w:rsidRDefault="00014087" w:rsidP="000140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Детей младшего школьного возраста </w:t>
            </w:r>
            <w:r w:rsidRPr="00D03E5B">
              <w:rPr>
                <w:rFonts w:ascii="Times New Roman" w:eastAsia="Arial Unicode MS" w:hAnsi="Times New Roman" w:cs="Times New Roman"/>
                <w:spacing w:val="20"/>
                <w:sz w:val="24"/>
                <w:szCs w:val="24"/>
                <w:lang w:eastAsia="ru-RU"/>
              </w:rPr>
              <w:t>(7-11</w:t>
            </w:r>
            <w:r w:rsidRPr="00D03E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87" w:rsidRPr="00D03E5B" w:rsidRDefault="00207244" w:rsidP="002072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169 </w:t>
            </w:r>
            <w:r w:rsidR="00014087" w:rsidRPr="00D03E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14087" w:rsidRPr="00D03E5B" w:rsidTr="00014087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87" w:rsidRPr="00D03E5B" w:rsidRDefault="00207244" w:rsidP="000140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87" w:rsidRPr="00D03E5B" w:rsidRDefault="00014087" w:rsidP="000140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Детей среднего школьного возраста (11 -15 лет)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87" w:rsidRPr="00D03E5B" w:rsidRDefault="00207244" w:rsidP="000140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406</w:t>
            </w:r>
            <w:r w:rsidR="00014087" w:rsidRPr="00D03E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14087" w:rsidRPr="00D03E5B" w:rsidTr="00014087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87" w:rsidRPr="00D03E5B" w:rsidRDefault="00207244" w:rsidP="000140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87" w:rsidRPr="00D03E5B" w:rsidRDefault="00014087" w:rsidP="000140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Детей старшего школьного возраста (15 -17 лет)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87" w:rsidRPr="00D03E5B" w:rsidRDefault="00207244" w:rsidP="000140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03E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</w:t>
            </w:r>
            <w:r w:rsidR="00014087" w:rsidRPr="00D03E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</w:tbl>
    <w:p w:rsidR="00014087" w:rsidRPr="00D03E5B" w:rsidRDefault="00014087" w:rsidP="000140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E2" w:rsidRPr="00D03E5B" w:rsidRDefault="00D03E5B" w:rsidP="00D03E5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3E5B">
        <w:rPr>
          <w:rFonts w:ascii="Times New Roman" w:hAnsi="Times New Roman" w:cs="Times New Roman"/>
          <w:sz w:val="24"/>
          <w:szCs w:val="24"/>
        </w:rPr>
        <w:t>Директор</w:t>
      </w:r>
    </w:p>
    <w:p w:rsidR="00D03E5B" w:rsidRPr="00D03E5B" w:rsidRDefault="00D03E5B" w:rsidP="00D03E5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3E5B">
        <w:rPr>
          <w:rFonts w:ascii="Times New Roman" w:hAnsi="Times New Roman" w:cs="Times New Roman"/>
          <w:sz w:val="24"/>
          <w:szCs w:val="24"/>
        </w:rPr>
        <w:t>Дома детского творчества</w:t>
      </w:r>
      <w:r w:rsidRPr="00D03E5B">
        <w:rPr>
          <w:rFonts w:ascii="Times New Roman" w:hAnsi="Times New Roman" w:cs="Times New Roman"/>
          <w:sz w:val="24"/>
          <w:szCs w:val="24"/>
        </w:rPr>
        <w:tab/>
      </w:r>
      <w:r w:rsidRPr="00D03E5B">
        <w:rPr>
          <w:rFonts w:ascii="Times New Roman" w:hAnsi="Times New Roman" w:cs="Times New Roman"/>
          <w:sz w:val="24"/>
          <w:szCs w:val="24"/>
        </w:rPr>
        <w:tab/>
      </w:r>
      <w:r w:rsidRPr="00D03E5B">
        <w:rPr>
          <w:rFonts w:ascii="Times New Roman" w:hAnsi="Times New Roman" w:cs="Times New Roman"/>
          <w:sz w:val="24"/>
          <w:szCs w:val="24"/>
        </w:rPr>
        <w:tab/>
      </w:r>
      <w:r w:rsidRPr="00D03E5B">
        <w:rPr>
          <w:rFonts w:ascii="Times New Roman" w:hAnsi="Times New Roman" w:cs="Times New Roman"/>
          <w:sz w:val="24"/>
          <w:szCs w:val="24"/>
        </w:rPr>
        <w:tab/>
      </w:r>
      <w:r w:rsidRPr="00D03E5B">
        <w:rPr>
          <w:rFonts w:ascii="Times New Roman" w:hAnsi="Times New Roman" w:cs="Times New Roman"/>
          <w:sz w:val="24"/>
          <w:szCs w:val="24"/>
        </w:rPr>
        <w:tab/>
        <w:t>Г.К. Кужева</w:t>
      </w:r>
    </w:p>
    <w:sectPr w:rsidR="00D03E5B" w:rsidRPr="00D03E5B" w:rsidSect="00B51779">
      <w:footerReference w:type="even" r:id="rId7"/>
      <w:footerReference w:type="default" r:id="rId8"/>
      <w:pgSz w:w="11907" w:h="16840" w:code="9"/>
      <w:pgMar w:top="709" w:right="283" w:bottom="142" w:left="1134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7AB" w:rsidRDefault="00A557AB">
      <w:pPr>
        <w:spacing w:after="0" w:line="240" w:lineRule="auto"/>
      </w:pPr>
      <w:r>
        <w:separator/>
      </w:r>
    </w:p>
  </w:endnote>
  <w:endnote w:type="continuationSeparator" w:id="0">
    <w:p w:rsidR="00A557AB" w:rsidRDefault="00A5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A2F" w:rsidRDefault="00256A2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52</w:t>
    </w:r>
    <w:r>
      <w:rPr>
        <w:rStyle w:val="a6"/>
      </w:rPr>
      <w:fldChar w:fldCharType="end"/>
    </w:r>
  </w:p>
  <w:p w:rsidR="00256A2F" w:rsidRDefault="00256A2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A2F" w:rsidRDefault="00256A2F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5877">
      <w:rPr>
        <w:noProof/>
      </w:rPr>
      <w:t>2</w:t>
    </w:r>
    <w:r>
      <w:fldChar w:fldCharType="end"/>
    </w:r>
  </w:p>
  <w:p w:rsidR="00256A2F" w:rsidRDefault="00256A2F">
    <w:pPr>
      <w:pStyle w:val="a4"/>
      <w:tabs>
        <w:tab w:val="clear" w:pos="4153"/>
        <w:tab w:val="clear" w:pos="8306"/>
        <w:tab w:val="center" w:pos="4536"/>
        <w:tab w:val="right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7AB" w:rsidRDefault="00A557AB">
      <w:pPr>
        <w:spacing w:after="0" w:line="240" w:lineRule="auto"/>
      </w:pPr>
      <w:r>
        <w:separator/>
      </w:r>
    </w:p>
  </w:footnote>
  <w:footnote w:type="continuationSeparator" w:id="0">
    <w:p w:rsidR="00A557AB" w:rsidRDefault="00A55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6DA1"/>
    <w:multiLevelType w:val="hybridMultilevel"/>
    <w:tmpl w:val="36165C0C"/>
    <w:lvl w:ilvl="0" w:tplc="7B1207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E2AE9"/>
    <w:multiLevelType w:val="singleLevel"/>
    <w:tmpl w:val="0D8610E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5F122F6"/>
    <w:multiLevelType w:val="hybridMultilevel"/>
    <w:tmpl w:val="F698D6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662A33"/>
    <w:multiLevelType w:val="hybridMultilevel"/>
    <w:tmpl w:val="93407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A5139"/>
    <w:multiLevelType w:val="hybridMultilevel"/>
    <w:tmpl w:val="8C20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0559D"/>
    <w:multiLevelType w:val="multilevel"/>
    <w:tmpl w:val="B91A9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3247B"/>
    <w:multiLevelType w:val="hybridMultilevel"/>
    <w:tmpl w:val="95320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40E20"/>
    <w:multiLevelType w:val="singleLevel"/>
    <w:tmpl w:val="C5FE4480"/>
    <w:lvl w:ilvl="0">
      <w:start w:val="1"/>
      <w:numFmt w:val="decimal"/>
      <w:suff w:val="space"/>
      <w:lvlText w:val="%1.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8">
    <w:nsid w:val="1D57417E"/>
    <w:multiLevelType w:val="hybridMultilevel"/>
    <w:tmpl w:val="9A7E7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695F1B"/>
    <w:multiLevelType w:val="hybridMultilevel"/>
    <w:tmpl w:val="39EA1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332D3"/>
    <w:multiLevelType w:val="hybridMultilevel"/>
    <w:tmpl w:val="15E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C97653"/>
    <w:multiLevelType w:val="hybridMultilevel"/>
    <w:tmpl w:val="5372C916"/>
    <w:lvl w:ilvl="0" w:tplc="3D4CF78C">
      <w:start w:val="1"/>
      <w:numFmt w:val="bullet"/>
      <w:suff w:val="space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7074D3"/>
    <w:multiLevelType w:val="hybridMultilevel"/>
    <w:tmpl w:val="DEFAE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57AF"/>
    <w:multiLevelType w:val="hybridMultilevel"/>
    <w:tmpl w:val="9C6C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4793D"/>
    <w:multiLevelType w:val="hybridMultilevel"/>
    <w:tmpl w:val="F004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D03C1"/>
    <w:multiLevelType w:val="hybridMultilevel"/>
    <w:tmpl w:val="799AA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826160"/>
    <w:multiLevelType w:val="hybridMultilevel"/>
    <w:tmpl w:val="CD24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013D2"/>
    <w:multiLevelType w:val="hybridMultilevel"/>
    <w:tmpl w:val="47E21C8C"/>
    <w:lvl w:ilvl="0" w:tplc="27DEEBA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F54F61"/>
    <w:multiLevelType w:val="hybridMultilevel"/>
    <w:tmpl w:val="21926432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49D12BB6"/>
    <w:multiLevelType w:val="hybridMultilevel"/>
    <w:tmpl w:val="84982262"/>
    <w:lvl w:ilvl="0" w:tplc="7F78C28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BA71735"/>
    <w:multiLevelType w:val="hybridMultilevel"/>
    <w:tmpl w:val="C076F99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>
    <w:nsid w:val="529B3D11"/>
    <w:multiLevelType w:val="hybridMultilevel"/>
    <w:tmpl w:val="ACE8EA44"/>
    <w:lvl w:ilvl="0" w:tplc="7876CD3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A6234"/>
    <w:multiLevelType w:val="singleLevel"/>
    <w:tmpl w:val="206876C8"/>
    <w:lvl w:ilvl="0">
      <w:start w:val="1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23">
    <w:nsid w:val="60212D52"/>
    <w:multiLevelType w:val="multilevel"/>
    <w:tmpl w:val="7EEC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6D7193"/>
    <w:multiLevelType w:val="hybridMultilevel"/>
    <w:tmpl w:val="F38CCB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CE7242"/>
    <w:multiLevelType w:val="hybridMultilevel"/>
    <w:tmpl w:val="31ACF478"/>
    <w:lvl w:ilvl="0" w:tplc="7B1207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55B73"/>
    <w:multiLevelType w:val="multilevel"/>
    <w:tmpl w:val="507C062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8C47663"/>
    <w:multiLevelType w:val="hybridMultilevel"/>
    <w:tmpl w:val="E8AEE1DC"/>
    <w:lvl w:ilvl="0" w:tplc="7B120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0E7DCB"/>
    <w:multiLevelType w:val="multilevel"/>
    <w:tmpl w:val="37F4D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>
    <w:nsid w:val="77BE15C9"/>
    <w:multiLevelType w:val="hybridMultilevel"/>
    <w:tmpl w:val="7032B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183ADB"/>
    <w:multiLevelType w:val="hybridMultilevel"/>
    <w:tmpl w:val="2CE81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F2C1309"/>
    <w:multiLevelType w:val="hybridMultilevel"/>
    <w:tmpl w:val="5930E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9"/>
  </w:num>
  <w:num w:numId="4">
    <w:abstractNumId w:val="19"/>
  </w:num>
  <w:num w:numId="5">
    <w:abstractNumId w:val="15"/>
  </w:num>
  <w:num w:numId="6">
    <w:abstractNumId w:val="24"/>
  </w:num>
  <w:num w:numId="7">
    <w:abstractNumId w:val="18"/>
  </w:num>
  <w:num w:numId="8">
    <w:abstractNumId w:val="12"/>
  </w:num>
  <w:num w:numId="9">
    <w:abstractNumId w:val="20"/>
  </w:num>
  <w:num w:numId="10">
    <w:abstractNumId w:val="14"/>
  </w:num>
  <w:num w:numId="11">
    <w:abstractNumId w:val="13"/>
  </w:num>
  <w:num w:numId="12">
    <w:abstractNumId w:val="9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22"/>
  </w:num>
  <w:num w:numId="18">
    <w:abstractNumId w:val="26"/>
  </w:num>
  <w:num w:numId="19">
    <w:abstractNumId w:val="28"/>
  </w:num>
  <w:num w:numId="20">
    <w:abstractNumId w:val="31"/>
  </w:num>
  <w:num w:numId="21">
    <w:abstractNumId w:val="2"/>
  </w:num>
  <w:num w:numId="22">
    <w:abstractNumId w:val="8"/>
  </w:num>
  <w:num w:numId="23">
    <w:abstractNumId w:val="30"/>
  </w:num>
  <w:num w:numId="24">
    <w:abstractNumId w:val="1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5"/>
  </w:num>
  <w:num w:numId="29">
    <w:abstractNumId w:val="27"/>
  </w:num>
  <w:num w:numId="30">
    <w:abstractNumId w:val="5"/>
  </w:num>
  <w:num w:numId="31">
    <w:abstractNumId w:val="17"/>
  </w:num>
  <w:num w:numId="32">
    <w:abstractNumId w:val="23"/>
  </w:num>
  <w:num w:numId="33">
    <w:abstractNumId w:val="2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87"/>
    <w:rsid w:val="000123BE"/>
    <w:rsid w:val="00014087"/>
    <w:rsid w:val="000906E6"/>
    <w:rsid w:val="00104C17"/>
    <w:rsid w:val="00193B37"/>
    <w:rsid w:val="0019737F"/>
    <w:rsid w:val="001E770D"/>
    <w:rsid w:val="00207244"/>
    <w:rsid w:val="00256A2F"/>
    <w:rsid w:val="003C06F6"/>
    <w:rsid w:val="004D59C0"/>
    <w:rsid w:val="004E51EB"/>
    <w:rsid w:val="00512382"/>
    <w:rsid w:val="00541396"/>
    <w:rsid w:val="005666F0"/>
    <w:rsid w:val="006539D7"/>
    <w:rsid w:val="00830949"/>
    <w:rsid w:val="008D0CE2"/>
    <w:rsid w:val="008F5877"/>
    <w:rsid w:val="00921B24"/>
    <w:rsid w:val="00A557AB"/>
    <w:rsid w:val="00A56EE4"/>
    <w:rsid w:val="00B3206A"/>
    <w:rsid w:val="00B51779"/>
    <w:rsid w:val="00D03E5B"/>
    <w:rsid w:val="00D3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9745D-FCF7-4CB5-8C28-BE6B8C7B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Подвесная"/>
    <w:basedOn w:val="a"/>
    <w:next w:val="a"/>
    <w:link w:val="10"/>
    <w:qFormat/>
    <w:rsid w:val="000140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40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40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1408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408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14087"/>
    <w:pPr>
      <w:keepNext/>
      <w:spacing w:after="0" w:line="240" w:lineRule="auto"/>
      <w:ind w:firstLine="397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1408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1408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basedOn w:val="a0"/>
    <w:link w:val="1"/>
    <w:rsid w:val="000140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40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408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40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40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0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40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14087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014087"/>
  </w:style>
  <w:style w:type="character" w:styleId="a3">
    <w:name w:val="line number"/>
    <w:basedOn w:val="a0"/>
    <w:rsid w:val="00014087"/>
  </w:style>
  <w:style w:type="paragraph" w:styleId="a4">
    <w:name w:val="footer"/>
    <w:basedOn w:val="a"/>
    <w:link w:val="a5"/>
    <w:uiPriority w:val="99"/>
    <w:rsid w:val="000140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014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14087"/>
  </w:style>
  <w:style w:type="paragraph" w:styleId="a7">
    <w:name w:val="Body Text Indent"/>
    <w:basedOn w:val="a"/>
    <w:link w:val="a8"/>
    <w:rsid w:val="0001408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40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0140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01408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Document Map"/>
    <w:basedOn w:val="a"/>
    <w:link w:val="ac"/>
    <w:semiHidden/>
    <w:rsid w:val="0001408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01408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annotation reference"/>
    <w:semiHidden/>
    <w:rsid w:val="00014087"/>
    <w:rPr>
      <w:sz w:val="16"/>
    </w:rPr>
  </w:style>
  <w:style w:type="paragraph" w:styleId="ae">
    <w:name w:val="annotation text"/>
    <w:basedOn w:val="a"/>
    <w:link w:val="af"/>
    <w:semiHidden/>
    <w:rsid w:val="0001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0140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rsid w:val="000140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01408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rsid w:val="0001408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140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0140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4">
    <w:name w:val="FR4"/>
    <w:rsid w:val="0001408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014087"/>
    <w:pPr>
      <w:spacing w:after="0" w:line="240" w:lineRule="auto"/>
      <w:ind w:firstLine="39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140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14087"/>
    <w:pPr>
      <w:numPr>
        <w:ilvl w:val="12"/>
      </w:num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40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014087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014087"/>
    <w:pPr>
      <w:tabs>
        <w:tab w:val="right" w:leader="dot" w:pos="10196"/>
      </w:tabs>
      <w:spacing w:before="120" w:after="0" w:line="240" w:lineRule="auto"/>
    </w:pPr>
    <w:rPr>
      <w:rFonts w:ascii="Times New Roman" w:eastAsia="Times New Roman" w:hAnsi="Times New Roman" w:cs="Times New Roman"/>
      <w:i/>
      <w:noProof/>
      <w:sz w:val="20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014087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014087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014087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014087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01408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014087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014087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rsid w:val="0001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rsid w:val="000140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0140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14087"/>
    <w:pPr>
      <w:widowControl w:val="0"/>
      <w:spacing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5">
    <w:name w:val="Block Text"/>
    <w:basedOn w:val="a"/>
    <w:rsid w:val="00014087"/>
    <w:pPr>
      <w:spacing w:after="0" w:line="240" w:lineRule="auto"/>
      <w:ind w:left="426" w:right="-23" w:hanging="42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0140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140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l">
    <w:name w:val="pril"/>
    <w:basedOn w:val="a"/>
    <w:rsid w:val="00014087"/>
    <w:pPr>
      <w:spacing w:after="12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s">
    <w:name w:val="titles"/>
    <w:basedOn w:val="a"/>
    <w:rsid w:val="00014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Strong"/>
    <w:qFormat/>
    <w:rsid w:val="00014087"/>
    <w:rPr>
      <w:b/>
      <w:bCs/>
    </w:rPr>
  </w:style>
  <w:style w:type="paragraph" w:styleId="af7">
    <w:name w:val="Normal (Web)"/>
    <w:basedOn w:val="a"/>
    <w:uiPriority w:val="99"/>
    <w:rsid w:val="00014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qFormat/>
    <w:rsid w:val="00014087"/>
    <w:rPr>
      <w:i/>
      <w:iCs/>
    </w:rPr>
  </w:style>
  <w:style w:type="paragraph" w:customStyle="1" w:styleId="14">
    <w:name w:val="Обычный1"/>
    <w:rsid w:val="0001408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0140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0140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logan">
    <w:name w:val="slogan"/>
    <w:basedOn w:val="a"/>
    <w:rsid w:val="00014087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 w:line="240" w:lineRule="auto"/>
      <w:ind w:left="1286" w:right="643"/>
    </w:pPr>
    <w:rPr>
      <w:rFonts w:ascii="Times New Roman" w:eastAsia="Times New Roman" w:hAnsi="Times New Roman" w:cs="Times New Roman"/>
      <w:b/>
      <w:bCs/>
      <w:i/>
      <w:iCs/>
      <w:smallCaps/>
      <w:color w:val="2F65A5"/>
      <w:sz w:val="24"/>
      <w:szCs w:val="24"/>
      <w:lang w:eastAsia="ru-RU"/>
    </w:rPr>
  </w:style>
  <w:style w:type="paragraph" w:styleId="34">
    <w:name w:val="Body Text 3"/>
    <w:basedOn w:val="a"/>
    <w:link w:val="35"/>
    <w:rsid w:val="000140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0140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01408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e05">
    <w:name w:val="з*e0головок 5"/>
    <w:basedOn w:val="a"/>
    <w:next w:val="a"/>
    <w:rsid w:val="00014087"/>
    <w:pPr>
      <w:widowControl w:val="0"/>
      <w:spacing w:before="240" w:after="6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b">
    <w:name w:val="Hyperlink"/>
    <w:rsid w:val="00014087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014087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014087"/>
    <w:pPr>
      <w:autoSpaceDE w:val="0"/>
      <w:autoSpaceDN w:val="0"/>
      <w:adjustRightInd w:val="0"/>
      <w:spacing w:after="0" w:line="260" w:lineRule="auto"/>
      <w:ind w:firstLine="6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заголовок 1"/>
    <w:basedOn w:val="a"/>
    <w:next w:val="a"/>
    <w:rsid w:val="00014087"/>
    <w:pPr>
      <w:keepNext/>
      <w:autoSpaceDE w:val="0"/>
      <w:autoSpaceDN w:val="0"/>
      <w:spacing w:after="12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01408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fc">
    <w:name w:val="Subtitle"/>
    <w:basedOn w:val="a"/>
    <w:link w:val="afd"/>
    <w:qFormat/>
    <w:rsid w:val="00014087"/>
    <w:pPr>
      <w:autoSpaceDE w:val="0"/>
      <w:autoSpaceDN w:val="0"/>
      <w:spacing w:after="0" w:line="360" w:lineRule="auto"/>
      <w:ind w:right="-76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d">
    <w:name w:val="Подзаголовок Знак"/>
    <w:basedOn w:val="a0"/>
    <w:link w:val="afc"/>
    <w:rsid w:val="000140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auiue">
    <w:name w:val="Iau?iue"/>
    <w:rsid w:val="000140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014087"/>
    <w:pPr>
      <w:keepNext/>
    </w:pPr>
    <w:rPr>
      <w:b/>
    </w:rPr>
  </w:style>
  <w:style w:type="paragraph" w:customStyle="1" w:styleId="16">
    <w:name w:val="Заг1"/>
    <w:basedOn w:val="1"/>
    <w:rsid w:val="00014087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a"/>
    <w:rsid w:val="00014087"/>
    <w:pPr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0140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Text22">
    <w:name w:val="Body Text 22"/>
    <w:basedOn w:val="a"/>
    <w:rsid w:val="00014087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Тело ИАК"/>
    <w:basedOn w:val="a"/>
    <w:link w:val="aff"/>
    <w:rsid w:val="00014087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">
    <w:name w:val="Тело ИАК Знак"/>
    <w:link w:val="afe"/>
    <w:locked/>
    <w:rsid w:val="000140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Знак"/>
    <w:basedOn w:val="a"/>
    <w:rsid w:val="0001408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1">
    <w:name w:val="Balloon Text"/>
    <w:basedOn w:val="a"/>
    <w:link w:val="aff2"/>
    <w:semiHidden/>
    <w:rsid w:val="000140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semiHidden/>
    <w:rsid w:val="000140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14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3">
    <w:name w:val="List Paragraph"/>
    <w:basedOn w:val="a"/>
    <w:uiPriority w:val="34"/>
    <w:qFormat/>
    <w:rsid w:val="00014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40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14087"/>
  </w:style>
  <w:style w:type="paragraph" w:customStyle="1" w:styleId="ConsPlusNonformat">
    <w:name w:val="ConsPlusNonformat"/>
    <w:rsid w:val="00014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rsid w:val="00014087"/>
  </w:style>
  <w:style w:type="paragraph" w:customStyle="1" w:styleId="aff4">
    <w:name w:val="Таблицы (моноширинный)"/>
    <w:basedOn w:val="a"/>
    <w:next w:val="a"/>
    <w:rsid w:val="000140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No Spacing"/>
    <w:uiPriority w:val="1"/>
    <w:qFormat/>
    <w:rsid w:val="000140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rsid w:val="000140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7">
    <w:name w:val="Без интервала2"/>
    <w:rsid w:val="000140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0">
    <w:name w:val="Font Style20"/>
    <w:rsid w:val="00014087"/>
    <w:rPr>
      <w:rFonts w:ascii="Arial Unicode MS" w:eastAsia="Arial Unicode MS" w:cs="Arial Unicode MS"/>
      <w:sz w:val="18"/>
      <w:szCs w:val="18"/>
    </w:rPr>
  </w:style>
  <w:style w:type="character" w:customStyle="1" w:styleId="FontStyle27">
    <w:name w:val="Font Style27"/>
    <w:rsid w:val="00014087"/>
    <w:rPr>
      <w:rFonts w:ascii="Arial Unicode MS" w:eastAsia="Arial Unicode MS" w:cs="Arial Unicode MS"/>
      <w:sz w:val="18"/>
      <w:szCs w:val="18"/>
    </w:rPr>
  </w:style>
  <w:style w:type="character" w:customStyle="1" w:styleId="FontStyle19">
    <w:name w:val="Font Style19"/>
    <w:rsid w:val="00014087"/>
    <w:rPr>
      <w:rFonts w:ascii="Courier New" w:hAnsi="Courier New" w:cs="Courier New"/>
      <w:b/>
      <w:bCs/>
      <w:i/>
      <w:iCs/>
      <w:sz w:val="20"/>
      <w:szCs w:val="20"/>
    </w:rPr>
  </w:style>
  <w:style w:type="character" w:customStyle="1" w:styleId="FontStyle21">
    <w:name w:val="Font Style21"/>
    <w:rsid w:val="00014087"/>
    <w:rPr>
      <w:rFonts w:ascii="Microsoft Sans Serif" w:hAnsi="Microsoft Sans Serif" w:cs="Microsoft Sans Serif"/>
      <w:sz w:val="8"/>
      <w:szCs w:val="8"/>
    </w:rPr>
  </w:style>
  <w:style w:type="character" w:customStyle="1" w:styleId="FontStyle12">
    <w:name w:val="Font Style12"/>
    <w:basedOn w:val="a0"/>
    <w:uiPriority w:val="99"/>
    <w:rsid w:val="00014087"/>
    <w:rPr>
      <w:rFonts w:ascii="Times New Roman" w:hAnsi="Times New Roman" w:cs="Times New Roman" w:hint="default"/>
      <w:sz w:val="46"/>
      <w:szCs w:val="46"/>
    </w:rPr>
  </w:style>
  <w:style w:type="character" w:customStyle="1" w:styleId="submenu-table">
    <w:name w:val="submenu-table"/>
    <w:basedOn w:val="a0"/>
    <w:rsid w:val="00014087"/>
  </w:style>
  <w:style w:type="character" w:customStyle="1" w:styleId="36">
    <w:name w:val="Основной текст (3)_"/>
    <w:link w:val="37"/>
    <w:rsid w:val="00014087"/>
    <w:rPr>
      <w:b/>
      <w:bCs/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014087"/>
    <w:pPr>
      <w:widowControl w:val="0"/>
      <w:shd w:val="clear" w:color="auto" w:fill="FFFFFF"/>
      <w:spacing w:after="300" w:line="32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14</Pages>
  <Words>5011</Words>
  <Characters>28567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cp:lastPrinted>2018-05-11T10:34:00Z</cp:lastPrinted>
  <dcterms:created xsi:type="dcterms:W3CDTF">2018-05-10T09:01:00Z</dcterms:created>
  <dcterms:modified xsi:type="dcterms:W3CDTF">2018-05-11T10:38:00Z</dcterms:modified>
</cp:coreProperties>
</file>